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F007" w14:textId="77777777" w:rsidR="00455415" w:rsidRPr="005C640E" w:rsidRDefault="00455415" w:rsidP="00455415">
      <w:pPr>
        <w:spacing w:after="200" w:line="276" w:lineRule="auto"/>
        <w:jc w:val="center"/>
        <w:rPr>
          <w:rFonts w:ascii="Garamond" w:eastAsia="Calibri" w:hAnsi="Garamond" w:cs="Times New Roman"/>
          <w:sz w:val="44"/>
          <w:szCs w:val="44"/>
        </w:rPr>
      </w:pPr>
      <w:r w:rsidRPr="005C640E">
        <w:rPr>
          <w:rFonts w:ascii="Garamond" w:eastAsia="Calibri" w:hAnsi="Garamond" w:cs="Times New Roman"/>
          <w:sz w:val="44"/>
          <w:szCs w:val="44"/>
        </w:rPr>
        <w:t>FREMTIDSFULLMAKT</w:t>
      </w:r>
    </w:p>
    <w:p w14:paraId="5A9C24B1" w14:textId="77777777" w:rsidR="001B698E" w:rsidRPr="005C640E" w:rsidRDefault="001B698E" w:rsidP="001B698E">
      <w:pPr>
        <w:spacing w:after="200" w:line="276" w:lineRule="auto"/>
        <w:rPr>
          <w:rFonts w:ascii="Garamond" w:eastAsia="Calibri" w:hAnsi="Garamond" w:cs="Times New Roman"/>
          <w:i/>
          <w:sz w:val="20"/>
        </w:rPr>
      </w:pPr>
      <w:r w:rsidRPr="005C640E">
        <w:rPr>
          <w:rFonts w:ascii="Garamond" w:eastAsia="Calibri" w:hAnsi="Garamond" w:cs="Times New Roman"/>
          <w:b/>
          <w:i/>
          <w:sz w:val="20"/>
        </w:rPr>
        <w:t>Denne side er kun til informasjon, og inntas ikke i fremtidsfullmakten du setter opp.</w:t>
      </w:r>
    </w:p>
    <w:p w14:paraId="33388693" w14:textId="77777777" w:rsidR="001B698E" w:rsidRPr="005C640E" w:rsidRDefault="0056076B" w:rsidP="001B698E">
      <w:pPr>
        <w:spacing w:after="200" w:line="276" w:lineRule="auto"/>
        <w:rPr>
          <w:rFonts w:ascii="Garamond" w:eastAsia="Calibri" w:hAnsi="Garamond" w:cs="Times New Roman"/>
          <w:sz w:val="20"/>
        </w:rPr>
      </w:pPr>
      <w:r w:rsidRPr="005C640E">
        <w:rPr>
          <w:rFonts w:ascii="Garamond" w:eastAsia="Calibri" w:hAnsi="Garamond" w:cs="Times New Roman"/>
          <w:sz w:val="20"/>
        </w:rPr>
        <w:t xml:space="preserve">Skatteadvokatene i </w:t>
      </w:r>
      <w:r w:rsidR="001B698E" w:rsidRPr="005C640E">
        <w:rPr>
          <w:rFonts w:ascii="Garamond" w:eastAsia="Calibri" w:hAnsi="Garamond" w:cs="Times New Roman"/>
          <w:sz w:val="20"/>
        </w:rPr>
        <w:t>Danske Bank har utarbeidet et utkast til fremtidsfullmakt basert på vergemålslovens regler. En fremtidsfullmakt gir deg muligheten til å peke ut en eller flere personer som kan ivareta dine interesser den dagen du selv ikke er i stand til det. Den er et privatrettslig alternativ til ordinært vergemål, og gir deg en rett til selv å velge hvem som skal bistå deg i fremtiden. Den kan omfatte både økonomiske og personlige forhold, men kan også begrenses til å bare gjelde bestemte temaer. Det er derfor viktig at fullmakten er svært tydelig på hva du vil den skal dekke.</w:t>
      </w:r>
    </w:p>
    <w:p w14:paraId="1A8F7AF0" w14:textId="77777777" w:rsidR="001B698E" w:rsidRPr="005C640E" w:rsidRDefault="001B698E" w:rsidP="001B698E">
      <w:pPr>
        <w:spacing w:after="200" w:line="276" w:lineRule="auto"/>
        <w:rPr>
          <w:rFonts w:ascii="Garamond" w:eastAsia="Calibri" w:hAnsi="Garamond" w:cs="Times New Roman"/>
          <w:sz w:val="20"/>
        </w:rPr>
      </w:pPr>
      <w:r w:rsidRPr="005C640E">
        <w:rPr>
          <w:rFonts w:ascii="Garamond" w:eastAsia="Calibri" w:hAnsi="Garamond" w:cs="Times New Roman"/>
          <w:sz w:val="20"/>
        </w:rPr>
        <w:t xml:space="preserve">Det presiseres at hvert enkelt tilfelle er unikt og at fremtidsfullmakten må skreddersys slik at den er i tråd med dine ønsker. Du må derfor vurdere om det er punkter i fremtidsfullmakten som skal utelates, skrives om eller suppleres. </w:t>
      </w:r>
      <w:r w:rsidR="00FE2AA4" w:rsidRPr="005C640E">
        <w:rPr>
          <w:rFonts w:ascii="Garamond" w:eastAsia="Calibri" w:hAnsi="Garamond" w:cs="Times New Roman"/>
          <w:sz w:val="20"/>
        </w:rPr>
        <w:t>I dette utkastet er tekst som regulerer eierskap i aksjeselskap markert i kursiv. Dersom du ikke har slikt eierskap, kan tekst i kursiv slettes. De som velger å beholde teksten, bør gjøre den om til ikke-kursiv.</w:t>
      </w:r>
    </w:p>
    <w:p w14:paraId="0D6C123F" w14:textId="77777777" w:rsidR="001B698E" w:rsidRPr="005C640E" w:rsidRDefault="001B698E" w:rsidP="001B698E">
      <w:pPr>
        <w:spacing w:after="200" w:line="276" w:lineRule="auto"/>
        <w:rPr>
          <w:rFonts w:ascii="Garamond" w:eastAsia="Calibri" w:hAnsi="Garamond" w:cs="Times New Roman"/>
          <w:b/>
          <w:sz w:val="20"/>
        </w:rPr>
      </w:pPr>
      <w:r w:rsidRPr="005C640E">
        <w:rPr>
          <w:rFonts w:ascii="Garamond" w:eastAsia="Calibri" w:hAnsi="Garamond" w:cs="Times New Roman"/>
          <w:b/>
          <w:sz w:val="20"/>
        </w:rPr>
        <w:t>Vi anbefaler at endelig utkast gjennomgås av egen advokat/juridisk rådgiver. Vi minner i denne forbindelse om at bankens rolle er å være sparringspartner, og at dette utkastet kun er ment som forslag til din fremtidsfullmakt.</w:t>
      </w:r>
    </w:p>
    <w:p w14:paraId="0604B230" w14:textId="77777777" w:rsidR="001B698E" w:rsidRPr="005C640E" w:rsidRDefault="001B698E" w:rsidP="001B698E">
      <w:pPr>
        <w:spacing w:after="200" w:line="276" w:lineRule="auto"/>
        <w:rPr>
          <w:rFonts w:ascii="Garamond" w:eastAsia="Calibri" w:hAnsi="Garamond" w:cs="Times New Roman"/>
          <w:sz w:val="20"/>
        </w:rPr>
      </w:pPr>
      <w:r w:rsidRPr="005C640E">
        <w:rPr>
          <w:rFonts w:ascii="Garamond" w:eastAsia="Calibri" w:hAnsi="Garamond" w:cs="Times New Roman"/>
          <w:sz w:val="20"/>
        </w:rPr>
        <w:t xml:space="preserve">En fremtidsfullmakt trer i kraft når du ikke lenger selv er i stand til å ivareta de interessene som fullmakten omfatter. Som utgangspunkt er det fullmektigen(e) som tar stilling til når dette skjer, men i utkastet har vi lagt til grunn at vedkommende må innhente legeerklæring om din helsetilstand for iverksettelse. </w:t>
      </w:r>
    </w:p>
    <w:p w14:paraId="7D3490DC" w14:textId="1D8907B0" w:rsidR="001B698E" w:rsidRPr="005C640E" w:rsidRDefault="001B698E" w:rsidP="001B698E">
      <w:pPr>
        <w:spacing w:after="200" w:line="276" w:lineRule="auto"/>
        <w:rPr>
          <w:rFonts w:ascii="Garamond" w:eastAsia="Calibri" w:hAnsi="Garamond" w:cs="Times New Roman"/>
          <w:sz w:val="20"/>
        </w:rPr>
      </w:pPr>
      <w:r w:rsidRPr="005C640E">
        <w:rPr>
          <w:rFonts w:ascii="Garamond" w:eastAsia="Calibri" w:hAnsi="Garamond" w:cs="Times New Roman"/>
          <w:sz w:val="20"/>
        </w:rPr>
        <w:t xml:space="preserve">Fullmektigen kan om ønskelig be </w:t>
      </w:r>
      <w:r w:rsidR="00C70B5F" w:rsidRPr="005C640E">
        <w:rPr>
          <w:rFonts w:ascii="Garamond" w:eastAsia="Calibri" w:hAnsi="Garamond" w:cs="Times New Roman"/>
          <w:sz w:val="20"/>
        </w:rPr>
        <w:t>S</w:t>
      </w:r>
      <w:r w:rsidR="00B95941" w:rsidRPr="005C640E">
        <w:rPr>
          <w:rFonts w:ascii="Garamond" w:eastAsia="Calibri" w:hAnsi="Garamond" w:cs="Times New Roman"/>
          <w:sz w:val="20"/>
        </w:rPr>
        <w:t xml:space="preserve">tatsforvalteren </w:t>
      </w:r>
      <w:r w:rsidRPr="005C640E">
        <w:rPr>
          <w:rFonts w:ascii="Garamond" w:eastAsia="Calibri" w:hAnsi="Garamond" w:cs="Times New Roman"/>
          <w:sz w:val="20"/>
        </w:rPr>
        <w:t xml:space="preserve">om stadfestelse av fullmakten, dersom det foreligger legeerklæring om fullmaktsgivers helsetilstand. </w:t>
      </w:r>
      <w:r w:rsidR="00256DE1">
        <w:rPr>
          <w:rFonts w:ascii="Garamond" w:eastAsia="Calibri" w:hAnsi="Garamond" w:cs="Times New Roman"/>
          <w:sz w:val="20"/>
        </w:rPr>
        <w:t xml:space="preserve">Stadfesting har ikke noe å si for fullmaktens gyldighet, men fungerer som dokumentasjon på at fullmakten har </w:t>
      </w:r>
      <w:proofErr w:type="gramStart"/>
      <w:r w:rsidR="00256DE1">
        <w:rPr>
          <w:rFonts w:ascii="Garamond" w:eastAsia="Calibri" w:hAnsi="Garamond" w:cs="Times New Roman"/>
          <w:sz w:val="20"/>
        </w:rPr>
        <w:t>trådt</w:t>
      </w:r>
      <w:proofErr w:type="gramEnd"/>
      <w:r w:rsidR="00256DE1">
        <w:rPr>
          <w:rFonts w:ascii="Garamond" w:eastAsia="Calibri" w:hAnsi="Garamond" w:cs="Times New Roman"/>
          <w:sz w:val="20"/>
        </w:rPr>
        <w:t xml:space="preserve"> i kraft. </w:t>
      </w:r>
      <w:r w:rsidRPr="005C640E">
        <w:rPr>
          <w:rFonts w:ascii="Garamond" w:eastAsia="Calibri" w:hAnsi="Garamond" w:cs="Times New Roman"/>
          <w:sz w:val="20"/>
        </w:rPr>
        <w:t>Som eksempel vil slik attest kreves av Statens Kartverk v</w:t>
      </w:r>
      <w:r w:rsidR="00256DE1">
        <w:rPr>
          <w:rFonts w:ascii="Garamond" w:eastAsia="Calibri" w:hAnsi="Garamond" w:cs="Times New Roman"/>
          <w:sz w:val="20"/>
        </w:rPr>
        <w:t xml:space="preserve">ed overdragelse av fast eiendom og av Danske Bank ved bruk av bankens tjenester. </w:t>
      </w:r>
    </w:p>
    <w:p w14:paraId="64A63551" w14:textId="77777777" w:rsidR="001B698E" w:rsidRPr="005C640E" w:rsidRDefault="001B698E" w:rsidP="001B698E">
      <w:pPr>
        <w:keepNext/>
        <w:keepLines/>
        <w:spacing w:before="200" w:after="0" w:line="276" w:lineRule="auto"/>
        <w:outlineLvl w:val="1"/>
        <w:rPr>
          <w:rFonts w:ascii="Garamond" w:eastAsia="Times New Roman" w:hAnsi="Garamond" w:cs="Times New Roman"/>
          <w:b/>
          <w:bCs/>
          <w:sz w:val="20"/>
        </w:rPr>
      </w:pPr>
      <w:r w:rsidRPr="005C640E">
        <w:rPr>
          <w:rFonts w:ascii="Garamond" w:eastAsia="Times New Roman" w:hAnsi="Garamond" w:cs="Times New Roman"/>
          <w:b/>
          <w:bCs/>
          <w:sz w:val="20"/>
        </w:rPr>
        <w:t>Vær oppmerksom på følgende</w:t>
      </w:r>
    </w:p>
    <w:p w14:paraId="575845C2" w14:textId="77777777" w:rsidR="001B698E" w:rsidRPr="005C640E" w:rsidRDefault="001B698E" w:rsidP="00AE3D21">
      <w:pPr>
        <w:numPr>
          <w:ilvl w:val="0"/>
          <w:numId w:val="12"/>
        </w:numPr>
        <w:spacing w:before="120" w:after="200" w:line="276" w:lineRule="auto"/>
        <w:contextualSpacing/>
        <w:rPr>
          <w:rFonts w:ascii="Garamond" w:eastAsia="Calibri" w:hAnsi="Garamond" w:cs="Times New Roman"/>
          <w:sz w:val="20"/>
        </w:rPr>
      </w:pPr>
      <w:r w:rsidRPr="005C640E">
        <w:rPr>
          <w:rFonts w:ascii="Garamond" w:eastAsia="Calibri" w:hAnsi="Garamond" w:cs="Times New Roman"/>
          <w:sz w:val="20"/>
        </w:rPr>
        <w:t>Dersom fremtidsfullmakten tar høyde for overføring av eiendeler i live, bør dette være i samsvar med overføringer angitt i ditt testament</w:t>
      </w:r>
      <w:r w:rsidR="0056076B" w:rsidRPr="005C640E">
        <w:rPr>
          <w:rFonts w:ascii="Garamond" w:eastAsia="Calibri" w:hAnsi="Garamond" w:cs="Times New Roman"/>
          <w:sz w:val="20"/>
        </w:rPr>
        <w:t>. Det kan derfor være fornuftig å gi fullmektigen innsyn i ditt testament</w:t>
      </w:r>
    </w:p>
    <w:p w14:paraId="147619A0" w14:textId="5ECB403E" w:rsidR="003C0E48" w:rsidRPr="005C640E" w:rsidRDefault="001B698E" w:rsidP="00AE3D21">
      <w:pPr>
        <w:numPr>
          <w:ilvl w:val="0"/>
          <w:numId w:val="12"/>
        </w:numPr>
        <w:spacing w:before="120" w:after="200" w:line="276" w:lineRule="auto"/>
        <w:contextualSpacing/>
        <w:rPr>
          <w:rFonts w:ascii="Garamond" w:eastAsia="Calibri" w:hAnsi="Garamond" w:cs="Times New Roman"/>
          <w:sz w:val="20"/>
        </w:rPr>
      </w:pPr>
      <w:r w:rsidRPr="005C640E">
        <w:rPr>
          <w:rFonts w:ascii="Garamond" w:eastAsia="Calibri" w:hAnsi="Garamond" w:cs="Times New Roman"/>
          <w:sz w:val="20"/>
        </w:rPr>
        <w:t>Dersom du har svekket helse, bør du vurdere å innhente en legeerklæring om din helsetilstand på tidspunktet for opprettelsen av denne framtidsfullmakt</w:t>
      </w:r>
      <w:r w:rsidR="003C0E48" w:rsidRPr="005C640E">
        <w:rPr>
          <w:rFonts w:ascii="Garamond" w:eastAsia="Calibri" w:hAnsi="Garamond" w:cs="Times New Roman"/>
          <w:sz w:val="20"/>
        </w:rPr>
        <w:t>. Samtidig kan også høy alder bidra til å reise spørsmål om fullmaktsgivers helsetilstand. Godt voksne personer bør derfor vurdere å innhente legeerklæring kort tid etter at fremtidsfullmakten er skrevet</w:t>
      </w:r>
    </w:p>
    <w:p w14:paraId="6C530154" w14:textId="77777777" w:rsidR="001B698E" w:rsidRPr="005C640E" w:rsidRDefault="001B698E" w:rsidP="00AE3D21">
      <w:pPr>
        <w:numPr>
          <w:ilvl w:val="0"/>
          <w:numId w:val="12"/>
        </w:numPr>
        <w:spacing w:before="120" w:after="200" w:line="276" w:lineRule="auto"/>
        <w:contextualSpacing/>
        <w:rPr>
          <w:rFonts w:ascii="Garamond" w:eastAsia="Calibri" w:hAnsi="Garamond" w:cs="Times New Roman"/>
          <w:sz w:val="20"/>
        </w:rPr>
      </w:pPr>
      <w:r w:rsidRPr="005C640E">
        <w:rPr>
          <w:rFonts w:ascii="Garamond" w:eastAsia="Calibri" w:hAnsi="Garamond" w:cs="Times New Roman"/>
          <w:sz w:val="20"/>
        </w:rPr>
        <w:t>Det er bare fysiske personer som kan være fullmektig, dvs. du kan ikke utpeke et selskap eller advokatfirma som fullmektig</w:t>
      </w:r>
    </w:p>
    <w:p w14:paraId="4766E748" w14:textId="77777777" w:rsidR="001B698E" w:rsidRPr="005C640E" w:rsidRDefault="001B698E" w:rsidP="00AE3D21">
      <w:pPr>
        <w:numPr>
          <w:ilvl w:val="0"/>
          <w:numId w:val="12"/>
        </w:numPr>
        <w:spacing w:before="120" w:after="200" w:line="276" w:lineRule="auto"/>
        <w:contextualSpacing/>
        <w:rPr>
          <w:rFonts w:ascii="Garamond" w:eastAsia="Calibri" w:hAnsi="Garamond" w:cs="Times New Roman"/>
          <w:sz w:val="20"/>
        </w:rPr>
      </w:pPr>
      <w:r w:rsidRPr="005C640E">
        <w:rPr>
          <w:rFonts w:ascii="Garamond" w:eastAsia="Calibri" w:hAnsi="Garamond" w:cs="Times New Roman"/>
          <w:sz w:val="20"/>
        </w:rPr>
        <w:t>Endrede livsforhold (barn, samboerskap og samlivsbrudd) vil ofte innebære at ny fremtidsfullmakt bør utarbeides</w:t>
      </w:r>
    </w:p>
    <w:p w14:paraId="51C3810F" w14:textId="77777777" w:rsidR="001B698E" w:rsidRPr="005C640E" w:rsidRDefault="001B698E" w:rsidP="00AE3D21">
      <w:pPr>
        <w:numPr>
          <w:ilvl w:val="0"/>
          <w:numId w:val="12"/>
        </w:numPr>
        <w:spacing w:before="120" w:after="200" w:line="276" w:lineRule="auto"/>
        <w:contextualSpacing/>
        <w:rPr>
          <w:rFonts w:ascii="Garamond" w:eastAsia="Calibri" w:hAnsi="Garamond" w:cs="Times New Roman"/>
          <w:sz w:val="20"/>
        </w:rPr>
      </w:pPr>
      <w:r w:rsidRPr="005C640E">
        <w:rPr>
          <w:rFonts w:ascii="Garamond" w:eastAsia="Calibri" w:hAnsi="Garamond" w:cs="Times New Roman"/>
          <w:sz w:val="20"/>
        </w:rPr>
        <w:t>En fremtidsfullmakt kan endres og tilbakekalles når som helst, så lenge du fortsatt har evnen til å forstå betydningen av slik endring eller tilbakekalling</w:t>
      </w:r>
    </w:p>
    <w:p w14:paraId="543AF65D" w14:textId="77777777" w:rsidR="001B698E" w:rsidRPr="005C640E" w:rsidRDefault="001B698E" w:rsidP="00AE3D21">
      <w:pPr>
        <w:numPr>
          <w:ilvl w:val="0"/>
          <w:numId w:val="12"/>
        </w:numPr>
        <w:spacing w:before="120" w:after="200" w:line="276" w:lineRule="auto"/>
        <w:contextualSpacing/>
        <w:rPr>
          <w:rFonts w:ascii="Garamond" w:eastAsia="Calibri" w:hAnsi="Garamond" w:cs="Times New Roman"/>
          <w:sz w:val="20"/>
        </w:rPr>
      </w:pPr>
      <w:r w:rsidRPr="005C640E">
        <w:rPr>
          <w:rFonts w:ascii="Garamond" w:eastAsia="Calibri" w:hAnsi="Garamond" w:cs="Times New Roman"/>
          <w:sz w:val="20"/>
        </w:rPr>
        <w:t xml:space="preserve">En fremtidsfullmakt kan ikke oppbevares i tingretten eller registreres i andre offentlige instanser. Vi anbefaler likevel at du oppbevarer en kopi hos banken, </w:t>
      </w:r>
      <w:proofErr w:type="gramStart"/>
      <w:r w:rsidRPr="005C640E">
        <w:rPr>
          <w:rFonts w:ascii="Garamond" w:eastAsia="Calibri" w:hAnsi="Garamond" w:cs="Times New Roman"/>
          <w:sz w:val="20"/>
        </w:rPr>
        <w:t>din advokat,</w:t>
      </w:r>
      <w:proofErr w:type="gramEnd"/>
      <w:r w:rsidRPr="005C640E">
        <w:rPr>
          <w:rFonts w:ascii="Garamond" w:eastAsia="Calibri" w:hAnsi="Garamond" w:cs="Times New Roman"/>
          <w:sz w:val="20"/>
        </w:rPr>
        <w:t xml:space="preserve"> el. I tillegg har vi lagt til grunn at fullmektigene mottar en original hver </w:t>
      </w:r>
    </w:p>
    <w:p w14:paraId="750A266C" w14:textId="77777777" w:rsidR="001B698E" w:rsidRPr="005C640E" w:rsidRDefault="001B698E" w:rsidP="001B698E">
      <w:pPr>
        <w:spacing w:after="200" w:line="276" w:lineRule="auto"/>
        <w:contextualSpacing/>
        <w:rPr>
          <w:rFonts w:ascii="Garamond" w:eastAsia="Calibri" w:hAnsi="Garamond" w:cs="Times New Roman"/>
          <w:sz w:val="20"/>
        </w:rPr>
      </w:pPr>
    </w:p>
    <w:p w14:paraId="2170F8DE" w14:textId="77777777" w:rsidR="001B698E" w:rsidRPr="005C640E" w:rsidRDefault="001B698E" w:rsidP="001B698E">
      <w:pPr>
        <w:spacing w:after="200" w:line="276" w:lineRule="auto"/>
        <w:contextualSpacing/>
        <w:rPr>
          <w:rFonts w:ascii="Garamond" w:eastAsia="Times New Roman" w:hAnsi="Garamond" w:cs="Times New Roman"/>
          <w:b/>
          <w:bCs/>
          <w:sz w:val="20"/>
        </w:rPr>
      </w:pPr>
      <w:r w:rsidRPr="005C640E">
        <w:rPr>
          <w:rFonts w:ascii="Garamond" w:eastAsia="Times New Roman" w:hAnsi="Garamond" w:cs="Times New Roman"/>
          <w:b/>
          <w:bCs/>
          <w:sz w:val="20"/>
        </w:rPr>
        <w:t>Formkrav</w:t>
      </w:r>
    </w:p>
    <w:p w14:paraId="06082B67" w14:textId="6EEC5DDC" w:rsidR="001B698E" w:rsidRPr="005C640E" w:rsidRDefault="001B698E" w:rsidP="001B698E">
      <w:pPr>
        <w:spacing w:after="200" w:line="276" w:lineRule="auto"/>
        <w:rPr>
          <w:rFonts w:ascii="Garamond" w:eastAsia="Calibri" w:hAnsi="Garamond" w:cs="Times New Roman"/>
          <w:sz w:val="20"/>
        </w:rPr>
      </w:pPr>
      <w:r w:rsidRPr="005C640E">
        <w:rPr>
          <w:rFonts w:ascii="Garamond" w:eastAsia="Calibri" w:hAnsi="Garamond" w:cs="Times New Roman"/>
          <w:sz w:val="20"/>
        </w:rPr>
        <w:t>Fremtidsfullmakt skal opprettes skriftlig, med to vitner som fullmaktsgiver har godtatt og som er til stede samtidig. Vitnene behøver ikke å kjenne til innholdet i fremtidsfullmakten, men må vite at dokumentet er en fremtidsfullmakt. Fullmaktsgiver skal underskrive/vedkjenne seg underskriften mens vitnene er til</w:t>
      </w:r>
      <w:r w:rsidR="007A75CE">
        <w:rPr>
          <w:rFonts w:ascii="Garamond" w:eastAsia="Calibri" w:hAnsi="Garamond" w:cs="Times New Roman"/>
          <w:sz w:val="20"/>
        </w:rPr>
        <w:t xml:space="preserve"> </w:t>
      </w:r>
      <w:r w:rsidRPr="005C640E">
        <w:rPr>
          <w:rFonts w:ascii="Garamond" w:eastAsia="Calibri" w:hAnsi="Garamond" w:cs="Times New Roman"/>
          <w:sz w:val="20"/>
        </w:rPr>
        <w:t xml:space="preserve">stede samtidig. </w:t>
      </w:r>
    </w:p>
    <w:p w14:paraId="0275BE3A" w14:textId="70A0AE0D" w:rsidR="001B698E" w:rsidRPr="005C640E" w:rsidRDefault="001B698E" w:rsidP="001B698E">
      <w:pPr>
        <w:spacing w:after="200" w:line="276" w:lineRule="auto"/>
        <w:rPr>
          <w:rFonts w:ascii="Garamond" w:eastAsia="Calibri" w:hAnsi="Garamond" w:cs="Times New Roman"/>
          <w:sz w:val="20"/>
        </w:rPr>
      </w:pPr>
      <w:r w:rsidRPr="005C640E">
        <w:rPr>
          <w:rFonts w:ascii="Garamond" w:eastAsia="Calibri" w:hAnsi="Garamond" w:cs="Times New Roman"/>
          <w:sz w:val="20"/>
        </w:rPr>
        <w:t xml:space="preserve">Både fullmaktsgiver, fullmektig og vitnene skal være over 18 år. </w:t>
      </w:r>
      <w:r w:rsidR="003C0E48" w:rsidRPr="005C640E">
        <w:rPr>
          <w:rFonts w:ascii="Garamond" w:eastAsia="Calibri" w:hAnsi="Garamond" w:cs="Times New Roman"/>
          <w:sz w:val="20"/>
        </w:rPr>
        <w:t xml:space="preserve">Verken </w:t>
      </w:r>
      <w:r w:rsidR="00EC2DCE" w:rsidRPr="005C640E">
        <w:rPr>
          <w:rFonts w:ascii="Garamond" w:eastAsia="Calibri" w:hAnsi="Garamond" w:cs="Times New Roman"/>
          <w:sz w:val="20"/>
        </w:rPr>
        <w:t xml:space="preserve">fullmektigen selv, fullmektigens ektefelle, samboer, foreldre eller barnebarn </w:t>
      </w:r>
      <w:r w:rsidR="003C0E48" w:rsidRPr="005C640E">
        <w:rPr>
          <w:rFonts w:ascii="Garamond" w:eastAsia="Calibri" w:hAnsi="Garamond" w:cs="Times New Roman"/>
          <w:sz w:val="20"/>
        </w:rPr>
        <w:t>kan være vitner.</w:t>
      </w:r>
    </w:p>
    <w:p w14:paraId="5F421F7B" w14:textId="77777777" w:rsidR="005C640E" w:rsidRPr="005C640E" w:rsidRDefault="005C640E" w:rsidP="001B698E">
      <w:pPr>
        <w:spacing w:after="200" w:line="276" w:lineRule="auto"/>
        <w:rPr>
          <w:rFonts w:ascii="Garamond" w:eastAsia="Calibri" w:hAnsi="Garamond" w:cs="Times New Roman"/>
          <w:sz w:val="20"/>
          <w:szCs w:val="20"/>
        </w:rPr>
      </w:pPr>
    </w:p>
    <w:p w14:paraId="3BD09609" w14:textId="77777777" w:rsidR="00E11AB6" w:rsidRPr="00AE1073" w:rsidRDefault="00252195" w:rsidP="00252195">
      <w:pPr>
        <w:jc w:val="center"/>
        <w:rPr>
          <w:rFonts w:ascii="Garamond" w:hAnsi="Garamond" w:cs="Times New Roman"/>
          <w:b/>
          <w:sz w:val="24"/>
          <w:szCs w:val="32"/>
        </w:rPr>
      </w:pPr>
      <w:r w:rsidRPr="00AE1073">
        <w:rPr>
          <w:rFonts w:ascii="Garamond" w:hAnsi="Garamond" w:cs="Times New Roman"/>
          <w:b/>
          <w:sz w:val="24"/>
          <w:szCs w:val="32"/>
        </w:rPr>
        <w:lastRenderedPageBreak/>
        <w:t>Fremtidsfullmakt</w:t>
      </w:r>
      <w:r w:rsidR="003F086E" w:rsidRPr="00AE1073">
        <w:rPr>
          <w:rFonts w:ascii="Garamond" w:hAnsi="Garamond" w:cs="Times New Roman"/>
          <w:b/>
          <w:sz w:val="24"/>
          <w:szCs w:val="32"/>
        </w:rPr>
        <w:t xml:space="preserve"> </w:t>
      </w:r>
      <w:r w:rsidR="00E11AB6" w:rsidRPr="00AE1073">
        <w:rPr>
          <w:rFonts w:ascii="Garamond" w:hAnsi="Garamond" w:cs="Times New Roman"/>
          <w:b/>
          <w:sz w:val="24"/>
          <w:szCs w:val="32"/>
        </w:rPr>
        <w:t>for</w:t>
      </w:r>
    </w:p>
    <w:p w14:paraId="4C18AA37" w14:textId="540E2C96" w:rsidR="00E11AB6" w:rsidRPr="00AE1073" w:rsidRDefault="00C70B5F" w:rsidP="00252195">
      <w:pPr>
        <w:jc w:val="center"/>
        <w:rPr>
          <w:rFonts w:ascii="Garamond" w:hAnsi="Garamond" w:cs="Times New Roman"/>
          <w:b/>
          <w:sz w:val="24"/>
          <w:szCs w:val="32"/>
        </w:rPr>
      </w:pPr>
      <w:r w:rsidRPr="00AE1073">
        <w:rPr>
          <w:rFonts w:ascii="Garamond" w:hAnsi="Garamond" w:cs="Times New Roman"/>
          <w:b/>
          <w:sz w:val="24"/>
          <w:szCs w:val="32"/>
        </w:rPr>
        <w:t xml:space="preserve">________ </w:t>
      </w:r>
    </w:p>
    <w:p w14:paraId="3ED1525B" w14:textId="3ABE462B" w:rsidR="00C70B5F" w:rsidRPr="00AE1073" w:rsidRDefault="00C70B5F" w:rsidP="00252195">
      <w:pPr>
        <w:jc w:val="center"/>
        <w:rPr>
          <w:rFonts w:ascii="Garamond" w:hAnsi="Garamond" w:cs="Times New Roman"/>
          <w:sz w:val="24"/>
        </w:rPr>
      </w:pPr>
      <w:r w:rsidRPr="00AE1073">
        <w:rPr>
          <w:rFonts w:ascii="Garamond" w:hAnsi="Garamond" w:cs="Times New Roman"/>
          <w:sz w:val="24"/>
        </w:rPr>
        <w:t>(</w:t>
      </w:r>
      <w:proofErr w:type="spellStart"/>
      <w:r w:rsidRPr="00AE1073">
        <w:rPr>
          <w:rFonts w:ascii="Garamond" w:hAnsi="Garamond" w:cs="Times New Roman"/>
          <w:sz w:val="24"/>
        </w:rPr>
        <w:t>fnr</w:t>
      </w:r>
      <w:proofErr w:type="spellEnd"/>
      <w:r w:rsidRPr="00AE1073">
        <w:rPr>
          <w:rFonts w:ascii="Garamond" w:hAnsi="Garamond" w:cs="Times New Roman"/>
          <w:sz w:val="24"/>
        </w:rPr>
        <w:t xml:space="preserve"> XXXXXX YYYYY)</w:t>
      </w:r>
    </w:p>
    <w:p w14:paraId="6946DCBD" w14:textId="77777777" w:rsidR="00C84542" w:rsidRPr="005C640E" w:rsidRDefault="00C84542" w:rsidP="008A6FB9">
      <w:pPr>
        <w:rPr>
          <w:rFonts w:ascii="Garamond" w:hAnsi="Garamond" w:cs="Times New Roman"/>
        </w:rPr>
      </w:pPr>
    </w:p>
    <w:p w14:paraId="5E8F39EA" w14:textId="77777777" w:rsidR="00A85FB8" w:rsidRPr="005C640E" w:rsidRDefault="0056076B" w:rsidP="00A85FB8">
      <w:pPr>
        <w:rPr>
          <w:rFonts w:ascii="Garamond" w:hAnsi="Garamond" w:cs="Times New Roman"/>
        </w:rPr>
      </w:pPr>
      <w:r w:rsidRPr="005C640E">
        <w:rPr>
          <w:rFonts w:ascii="Garamond" w:hAnsi="Garamond" w:cs="Times New Roman"/>
        </w:rPr>
        <w:t>Jeg</w:t>
      </w:r>
      <w:r w:rsidR="00A85FB8" w:rsidRPr="005C640E">
        <w:rPr>
          <w:rFonts w:ascii="Garamond" w:hAnsi="Garamond" w:cs="Times New Roman"/>
        </w:rPr>
        <w:t xml:space="preserve"> er gift/samboer med ______. Dersom jeg i fremtiden ikke lenger er i stand til å ivareta egne interesser, f.eks. på grunn av demens eller alvorlig svekket helbred, skal dette gjøres av følgende personer:</w:t>
      </w:r>
    </w:p>
    <w:p w14:paraId="37ADBE7E" w14:textId="564BA080" w:rsidR="00A85FB8" w:rsidRPr="005C640E" w:rsidRDefault="00A85FB8" w:rsidP="00A85FB8">
      <w:pPr>
        <w:pStyle w:val="ListParagraph"/>
        <w:numPr>
          <w:ilvl w:val="0"/>
          <w:numId w:val="8"/>
        </w:numPr>
        <w:spacing w:line="256" w:lineRule="auto"/>
        <w:rPr>
          <w:rFonts w:ascii="Garamond" w:hAnsi="Garamond" w:cs="Times New Roman"/>
        </w:rPr>
      </w:pPr>
      <w:r w:rsidRPr="005C640E">
        <w:rPr>
          <w:rFonts w:ascii="Garamond" w:hAnsi="Garamond" w:cs="Times New Roman"/>
          <w:b/>
        </w:rPr>
        <w:t>Primært:</w:t>
      </w:r>
      <w:r w:rsidRPr="005C640E">
        <w:rPr>
          <w:rFonts w:ascii="Garamond" w:hAnsi="Garamond" w:cs="Times New Roman"/>
        </w:rPr>
        <w:t xml:space="preserve"> </w:t>
      </w:r>
      <w:r w:rsidR="00293B1C" w:rsidRPr="005C640E">
        <w:rPr>
          <w:rFonts w:ascii="Garamond" w:hAnsi="Garamond" w:cs="Times New Roman"/>
        </w:rPr>
        <w:t>Min ektefelle/samboer _______ (</w:t>
      </w:r>
      <w:proofErr w:type="spellStart"/>
      <w:r w:rsidR="00293B1C" w:rsidRPr="005C640E">
        <w:rPr>
          <w:rFonts w:ascii="Garamond" w:hAnsi="Garamond" w:cs="Times New Roman"/>
        </w:rPr>
        <w:t>fnr</w:t>
      </w:r>
      <w:proofErr w:type="spellEnd"/>
      <w:r w:rsidR="00293B1C" w:rsidRPr="005C640E">
        <w:rPr>
          <w:rFonts w:ascii="Garamond" w:hAnsi="Garamond" w:cs="Times New Roman"/>
        </w:rPr>
        <w:t xml:space="preserve"> XXXXXX YYYYY) </w:t>
      </w:r>
      <w:r w:rsidRPr="005C640E">
        <w:rPr>
          <w:rFonts w:ascii="Garamond" w:hAnsi="Garamond" w:cs="Times New Roman"/>
        </w:rPr>
        <w:t xml:space="preserve">skal være min fullmektig og ivareta min privatøkonomi og alle andre personlige forhold. </w:t>
      </w:r>
      <w:r w:rsidRPr="005C640E">
        <w:rPr>
          <w:rFonts w:ascii="Garamond" w:hAnsi="Garamond" w:cs="Times New Roman"/>
        </w:rPr>
        <w:br/>
      </w:r>
    </w:p>
    <w:p w14:paraId="1F71C49D" w14:textId="6FD236BB" w:rsidR="00A85FB8" w:rsidRPr="005C640E" w:rsidRDefault="00A85FB8" w:rsidP="00A85FB8">
      <w:pPr>
        <w:pStyle w:val="ListParagraph"/>
        <w:numPr>
          <w:ilvl w:val="0"/>
          <w:numId w:val="8"/>
        </w:numPr>
        <w:spacing w:line="256" w:lineRule="auto"/>
        <w:rPr>
          <w:rFonts w:ascii="Garamond" w:hAnsi="Garamond" w:cs="Times New Roman"/>
        </w:rPr>
      </w:pPr>
      <w:r w:rsidRPr="005C640E">
        <w:rPr>
          <w:rFonts w:ascii="Garamond" w:hAnsi="Garamond" w:cs="Times New Roman"/>
          <w:b/>
        </w:rPr>
        <w:t>Sekundært:</w:t>
      </w:r>
      <w:r w:rsidRPr="005C640E">
        <w:rPr>
          <w:rFonts w:ascii="Garamond" w:hAnsi="Garamond" w:cs="Times New Roman"/>
        </w:rPr>
        <w:t xml:space="preserve"> Dersom </w:t>
      </w:r>
      <w:r w:rsidR="00293B1C" w:rsidRPr="005C640E">
        <w:rPr>
          <w:rFonts w:ascii="Garamond" w:hAnsi="Garamond" w:cs="Times New Roman"/>
        </w:rPr>
        <w:t xml:space="preserve">min primære fullmektig </w:t>
      </w:r>
      <w:r w:rsidRPr="005C640E">
        <w:rPr>
          <w:rFonts w:ascii="Garamond" w:hAnsi="Garamond" w:cs="Times New Roman"/>
        </w:rPr>
        <w:t xml:space="preserve">ikke skulle være i stand til å være min fullmektig, </w:t>
      </w:r>
      <w:r w:rsidR="00293B1C" w:rsidRPr="005C640E">
        <w:rPr>
          <w:rFonts w:ascii="Garamond" w:hAnsi="Garamond" w:cs="Times New Roman"/>
        </w:rPr>
        <w:t xml:space="preserve">så </w:t>
      </w:r>
      <w:r w:rsidRPr="005C640E">
        <w:rPr>
          <w:rFonts w:ascii="Garamond" w:hAnsi="Garamond" w:cs="Times New Roman"/>
        </w:rPr>
        <w:t xml:space="preserve">skal mine barn, ______ </w:t>
      </w:r>
      <w:r w:rsidR="00293B1C" w:rsidRPr="005C640E">
        <w:rPr>
          <w:rFonts w:ascii="Garamond" w:hAnsi="Garamond" w:cs="Times New Roman"/>
        </w:rPr>
        <w:t>(</w:t>
      </w:r>
      <w:proofErr w:type="spellStart"/>
      <w:r w:rsidR="00293B1C" w:rsidRPr="005C640E">
        <w:rPr>
          <w:rFonts w:ascii="Garamond" w:hAnsi="Garamond" w:cs="Times New Roman"/>
        </w:rPr>
        <w:t>fnr</w:t>
      </w:r>
      <w:proofErr w:type="spellEnd"/>
      <w:r w:rsidR="00293B1C" w:rsidRPr="005C640E">
        <w:rPr>
          <w:rFonts w:ascii="Garamond" w:hAnsi="Garamond" w:cs="Times New Roman"/>
        </w:rPr>
        <w:t xml:space="preserve"> XXXXXX YYYYY) </w:t>
      </w:r>
      <w:r w:rsidRPr="005C640E">
        <w:rPr>
          <w:rFonts w:ascii="Garamond" w:hAnsi="Garamond" w:cs="Times New Roman"/>
        </w:rPr>
        <w:t xml:space="preserve">og ______ </w:t>
      </w:r>
      <w:r w:rsidR="00293B1C" w:rsidRPr="005C640E">
        <w:rPr>
          <w:rFonts w:ascii="Garamond" w:hAnsi="Garamond" w:cs="Times New Roman"/>
        </w:rPr>
        <w:t>(</w:t>
      </w:r>
      <w:proofErr w:type="spellStart"/>
      <w:r w:rsidR="00293B1C" w:rsidRPr="005C640E">
        <w:rPr>
          <w:rFonts w:ascii="Garamond" w:hAnsi="Garamond" w:cs="Times New Roman"/>
        </w:rPr>
        <w:t>fnr</w:t>
      </w:r>
      <w:proofErr w:type="spellEnd"/>
      <w:r w:rsidR="00293B1C" w:rsidRPr="005C640E">
        <w:rPr>
          <w:rFonts w:ascii="Garamond" w:hAnsi="Garamond" w:cs="Times New Roman"/>
        </w:rPr>
        <w:t xml:space="preserve"> XXXXXX YYYYY) </w:t>
      </w:r>
      <w:r w:rsidRPr="005C640E">
        <w:rPr>
          <w:rFonts w:ascii="Garamond" w:hAnsi="Garamond" w:cs="Times New Roman"/>
        </w:rPr>
        <w:t xml:space="preserve">overta dette ansvaret. Oppgavene skal i utgangspunktet gjøres i fellesskap mellom søsknene, men de kan bli enige om å fordele dette seg imellom og opptre som min fullmektig på egenhånd. </w:t>
      </w:r>
      <w:r w:rsidR="007B16F2" w:rsidRPr="005C640E">
        <w:rPr>
          <w:rFonts w:ascii="Garamond" w:hAnsi="Garamond" w:cs="Times New Roman"/>
        </w:rPr>
        <w:br/>
      </w:r>
      <w:r w:rsidR="007B16F2" w:rsidRPr="005C640E">
        <w:rPr>
          <w:rFonts w:ascii="Garamond" w:hAnsi="Garamond" w:cs="Times New Roman"/>
        </w:rPr>
        <w:br/>
        <w:t>Rollen som fullmektig forutsetter at barna er myndige. Frem til begge/alle er 25 år skal rollen utøves av ______. Vedkommende kan overføre hele/deler av ansvaret til barna før de er 25 år dersom han/hun finner dette forsvarlig.</w:t>
      </w:r>
      <w:r w:rsidRPr="005C640E">
        <w:rPr>
          <w:rFonts w:ascii="Garamond" w:hAnsi="Garamond" w:cs="Times New Roman"/>
        </w:rPr>
        <w:br/>
      </w:r>
    </w:p>
    <w:p w14:paraId="6A907088" w14:textId="77777777" w:rsidR="00A85FB8" w:rsidRPr="005C640E" w:rsidRDefault="00A85FB8" w:rsidP="00A85FB8">
      <w:pPr>
        <w:pStyle w:val="ListParagraph"/>
        <w:numPr>
          <w:ilvl w:val="0"/>
          <w:numId w:val="8"/>
        </w:numPr>
        <w:spacing w:line="256" w:lineRule="auto"/>
        <w:rPr>
          <w:rFonts w:ascii="Garamond" w:hAnsi="Garamond" w:cs="Times New Roman"/>
          <w:i/>
        </w:rPr>
      </w:pPr>
      <w:r w:rsidRPr="005C640E">
        <w:rPr>
          <w:rFonts w:ascii="Garamond" w:hAnsi="Garamond" w:cs="Times New Roman"/>
          <w:b/>
          <w:i/>
        </w:rPr>
        <w:t>Særskilt fullmakt</w:t>
      </w:r>
      <w:r w:rsidRPr="005C640E">
        <w:rPr>
          <w:rFonts w:ascii="Garamond" w:hAnsi="Garamond" w:cs="Times New Roman"/>
          <w:i/>
        </w:rPr>
        <w:t xml:space="preserve">: Når det gjelder aksjene i ________ AS, org.nr _________, eller i et holdingselskap som eier aksjene i dette selskapet, skal disse forvaltes av _______, uavhengig av punktene ovenfor.  </w:t>
      </w:r>
    </w:p>
    <w:p w14:paraId="423A05C5" w14:textId="77777777" w:rsidR="00A85FB8" w:rsidRPr="005C640E" w:rsidRDefault="00A85FB8" w:rsidP="00A85FB8">
      <w:pPr>
        <w:rPr>
          <w:rFonts w:ascii="Garamond" w:hAnsi="Garamond" w:cs="Times New Roman"/>
          <w:b/>
        </w:rPr>
      </w:pPr>
    </w:p>
    <w:p w14:paraId="46FC33C7" w14:textId="77777777" w:rsidR="00A85FB8" w:rsidRPr="005C640E" w:rsidRDefault="00A85FB8" w:rsidP="00A85FB8">
      <w:pPr>
        <w:pStyle w:val="Heading2"/>
        <w:rPr>
          <w:rFonts w:ascii="Garamond" w:hAnsi="Garamond" w:cs="Times New Roman"/>
          <w:b/>
          <w:color w:val="auto"/>
        </w:rPr>
      </w:pPr>
      <w:r w:rsidRPr="005C640E">
        <w:rPr>
          <w:rFonts w:ascii="Garamond" w:hAnsi="Garamond" w:cs="Times New Roman"/>
          <w:b/>
          <w:color w:val="auto"/>
        </w:rPr>
        <w:t xml:space="preserve">Fullmektigenes oppgaver </w:t>
      </w:r>
    </w:p>
    <w:p w14:paraId="545B31A2" w14:textId="1B0F19CA" w:rsidR="00A85FB8" w:rsidRPr="005C640E" w:rsidRDefault="00CB78FD" w:rsidP="00A85FB8">
      <w:pPr>
        <w:rPr>
          <w:rFonts w:ascii="Garamond" w:hAnsi="Garamond" w:cs="Times New Roman"/>
        </w:rPr>
      </w:pPr>
      <w:r w:rsidRPr="005C640E">
        <w:rPr>
          <w:rFonts w:ascii="Garamond" w:hAnsi="Garamond" w:cs="Times New Roman"/>
        </w:rPr>
        <w:t xml:space="preserve">Fullmektigens oppgaver er ikke begrenset, </w:t>
      </w:r>
      <w:r w:rsidR="009D532B" w:rsidRPr="005C640E">
        <w:rPr>
          <w:rFonts w:ascii="Garamond" w:hAnsi="Garamond" w:cs="Times New Roman"/>
        </w:rPr>
        <w:t xml:space="preserve">og omfatter generelt sett alle disposisjoner av økonomisk og personlig art som han finner nødvendig eller hensiktsmessig. Spesielt </w:t>
      </w:r>
      <w:r w:rsidRPr="005C640E">
        <w:rPr>
          <w:rFonts w:ascii="Garamond" w:hAnsi="Garamond" w:cs="Times New Roman"/>
        </w:rPr>
        <w:t xml:space="preserve">innebærer </w:t>
      </w:r>
      <w:r w:rsidR="009D532B" w:rsidRPr="005C640E">
        <w:rPr>
          <w:rFonts w:ascii="Garamond" w:hAnsi="Garamond" w:cs="Times New Roman"/>
        </w:rPr>
        <w:t xml:space="preserve">fullmakten </w:t>
      </w:r>
      <w:r w:rsidRPr="005C640E">
        <w:rPr>
          <w:rFonts w:ascii="Garamond" w:hAnsi="Garamond" w:cs="Times New Roman"/>
        </w:rPr>
        <w:t xml:space="preserve">blant annet følgende;  </w:t>
      </w:r>
      <w:r w:rsidR="00A85FB8" w:rsidRPr="005C640E">
        <w:rPr>
          <w:rFonts w:ascii="Garamond" w:hAnsi="Garamond" w:cs="Times New Roman"/>
        </w:rPr>
        <w:t xml:space="preserve">  </w:t>
      </w:r>
    </w:p>
    <w:p w14:paraId="5E8DAB8A" w14:textId="2A215106" w:rsidR="00710321" w:rsidRPr="005C640E" w:rsidRDefault="00710321" w:rsidP="00A85FB8">
      <w:pPr>
        <w:pStyle w:val="ListParagraph"/>
        <w:numPr>
          <w:ilvl w:val="0"/>
          <w:numId w:val="9"/>
        </w:numPr>
        <w:spacing w:line="256" w:lineRule="auto"/>
        <w:rPr>
          <w:rFonts w:ascii="Garamond" w:hAnsi="Garamond" w:cs="Times New Roman"/>
        </w:rPr>
      </w:pPr>
      <w:r w:rsidRPr="005C640E">
        <w:rPr>
          <w:rFonts w:ascii="Garamond" w:hAnsi="Garamond" w:cs="Times New Roman"/>
        </w:rPr>
        <w:t xml:space="preserve">Handle på mine vegne i alle mine personlige forhold, samtykke til behandling av personopplysninger på mine vegne, være min nærmeste pårørende og </w:t>
      </w:r>
      <w:r w:rsidR="003C0E48" w:rsidRPr="005C640E">
        <w:rPr>
          <w:rFonts w:ascii="Garamond" w:hAnsi="Garamond" w:cs="Times New Roman"/>
        </w:rPr>
        <w:t>ivareta</w:t>
      </w:r>
      <w:r w:rsidRPr="005C640E">
        <w:rPr>
          <w:rFonts w:ascii="Garamond" w:hAnsi="Garamond" w:cs="Times New Roman"/>
        </w:rPr>
        <w:t xml:space="preserve"> rettigheter som nærstående etter helselovgivningen, herunder få innsynsrett til hele min pasientjournal. </w:t>
      </w:r>
    </w:p>
    <w:p w14:paraId="3C02D7BD" w14:textId="77777777" w:rsidR="00710321" w:rsidRPr="005C640E" w:rsidRDefault="00710321" w:rsidP="00710321">
      <w:pPr>
        <w:pStyle w:val="ListParagraph"/>
        <w:spacing w:line="256" w:lineRule="auto"/>
        <w:ind w:left="360"/>
        <w:rPr>
          <w:rFonts w:ascii="Garamond" w:hAnsi="Garamond" w:cs="Times New Roman"/>
        </w:rPr>
      </w:pPr>
    </w:p>
    <w:p w14:paraId="18678352" w14:textId="5B4EE2CB" w:rsidR="00DE40FF" w:rsidRPr="005C640E" w:rsidRDefault="00710321" w:rsidP="00DE40FF">
      <w:pPr>
        <w:pStyle w:val="ListParagraph"/>
        <w:numPr>
          <w:ilvl w:val="0"/>
          <w:numId w:val="10"/>
        </w:numPr>
        <w:spacing w:line="256" w:lineRule="auto"/>
        <w:rPr>
          <w:rFonts w:ascii="Garamond" w:hAnsi="Garamond" w:cs="Times New Roman"/>
        </w:rPr>
      </w:pPr>
      <w:r w:rsidRPr="005C640E">
        <w:rPr>
          <w:rFonts w:ascii="Garamond" w:hAnsi="Garamond" w:cs="Times New Roman"/>
        </w:rPr>
        <w:t xml:space="preserve">Handle på mine vegne i alle mine økonomiske forhold av enhver art, herunder disponere bankkonti, betale regninger og andre utgifter for meg, inngå avtaler om nødvendige banktjenester, håndtere alle forsikringsspørsmål, ha ansvar for inntekter og </w:t>
      </w:r>
      <w:proofErr w:type="gramStart"/>
      <w:r w:rsidRPr="005C640E">
        <w:rPr>
          <w:rFonts w:ascii="Garamond" w:hAnsi="Garamond" w:cs="Times New Roman"/>
        </w:rPr>
        <w:t>besørge</w:t>
      </w:r>
      <w:proofErr w:type="gramEnd"/>
      <w:r w:rsidRPr="005C640E">
        <w:rPr>
          <w:rFonts w:ascii="Garamond" w:hAnsi="Garamond" w:cs="Times New Roman"/>
        </w:rPr>
        <w:t xml:space="preserve"> all skatterapportering. </w:t>
      </w:r>
      <w:r w:rsidR="00DE40FF" w:rsidRPr="005C640E">
        <w:rPr>
          <w:rFonts w:ascii="Garamond" w:hAnsi="Garamond" w:cs="Times New Roman"/>
        </w:rPr>
        <w:t xml:space="preserve">Fullmakten omfatter </w:t>
      </w:r>
      <w:r w:rsidR="003C0E48" w:rsidRPr="005C640E">
        <w:rPr>
          <w:rFonts w:ascii="Garamond" w:hAnsi="Garamond" w:cs="Times New Roman"/>
        </w:rPr>
        <w:t xml:space="preserve">også </w:t>
      </w:r>
      <w:r w:rsidR="00DE40FF" w:rsidRPr="005C640E">
        <w:rPr>
          <w:rFonts w:ascii="Garamond" w:hAnsi="Garamond" w:cs="Times New Roman"/>
        </w:rPr>
        <w:t xml:space="preserve">å sørge for bursdags- og julegaver til nærmeste familie i et rimelig omfang. </w:t>
      </w:r>
    </w:p>
    <w:p w14:paraId="5EAC4882" w14:textId="77777777" w:rsidR="00710321" w:rsidRPr="005C640E" w:rsidRDefault="00710321" w:rsidP="00710321">
      <w:pPr>
        <w:pStyle w:val="ListParagraph"/>
        <w:rPr>
          <w:rFonts w:ascii="Garamond" w:hAnsi="Garamond" w:cs="Times New Roman"/>
        </w:rPr>
      </w:pPr>
    </w:p>
    <w:p w14:paraId="498BF39C" w14:textId="06D3D77C" w:rsidR="00A85FB8" w:rsidRPr="005C640E" w:rsidRDefault="00A85FB8" w:rsidP="00A85FB8">
      <w:pPr>
        <w:pStyle w:val="ListParagraph"/>
        <w:numPr>
          <w:ilvl w:val="0"/>
          <w:numId w:val="9"/>
        </w:numPr>
        <w:spacing w:line="256" w:lineRule="auto"/>
        <w:rPr>
          <w:rFonts w:ascii="Garamond" w:hAnsi="Garamond" w:cs="Times New Roman"/>
        </w:rPr>
      </w:pPr>
      <w:r w:rsidRPr="005C640E">
        <w:rPr>
          <w:rFonts w:ascii="Garamond" w:hAnsi="Garamond" w:cs="Times New Roman"/>
        </w:rPr>
        <w:t>Sørge for at jeg får en god pleie og omsorg.</w:t>
      </w:r>
      <w:r w:rsidR="00710321" w:rsidRPr="005C640E">
        <w:rPr>
          <w:rFonts w:ascii="Garamond" w:hAnsi="Garamond" w:cs="Times New Roman"/>
        </w:rPr>
        <w:t xml:space="preserve"> Jeg ønsker å bo hjemme så lenge jeg kan, og vil at mine midler skal brukes til å tilrettelegge bolig, og om nødvendig kjøpe tjenester og behandlinger utover det jeg mottar fra det offentlige, </w:t>
      </w:r>
      <w:proofErr w:type="gramStart"/>
      <w:r w:rsidR="00710321" w:rsidRPr="005C640E">
        <w:rPr>
          <w:rFonts w:ascii="Garamond" w:hAnsi="Garamond" w:cs="Times New Roman"/>
        </w:rPr>
        <w:t>så fremt</w:t>
      </w:r>
      <w:proofErr w:type="gramEnd"/>
      <w:r w:rsidR="00710321" w:rsidRPr="005C640E">
        <w:rPr>
          <w:rFonts w:ascii="Garamond" w:hAnsi="Garamond" w:cs="Times New Roman"/>
        </w:rPr>
        <w:t xml:space="preserve"> dette er forsvarlig i forhold til min økonomi og personlige helse. </w:t>
      </w:r>
    </w:p>
    <w:p w14:paraId="48A67640" w14:textId="77777777" w:rsidR="00710321" w:rsidRPr="005C640E" w:rsidRDefault="00710321" w:rsidP="00710321">
      <w:pPr>
        <w:pStyle w:val="ListParagraph"/>
        <w:rPr>
          <w:rFonts w:ascii="Garamond" w:hAnsi="Garamond" w:cs="Times New Roman"/>
        </w:rPr>
      </w:pPr>
    </w:p>
    <w:p w14:paraId="36F78736" w14:textId="78CACB08" w:rsidR="00A85FB8" w:rsidRPr="005C640E" w:rsidRDefault="00CB78FD" w:rsidP="00A85FB8">
      <w:pPr>
        <w:pStyle w:val="ListParagraph"/>
        <w:numPr>
          <w:ilvl w:val="0"/>
          <w:numId w:val="9"/>
        </w:numPr>
        <w:spacing w:line="256" w:lineRule="auto"/>
        <w:rPr>
          <w:rFonts w:ascii="Garamond" w:hAnsi="Garamond" w:cs="Times New Roman"/>
        </w:rPr>
      </w:pPr>
      <w:r w:rsidRPr="005C640E">
        <w:rPr>
          <w:rFonts w:ascii="Garamond" w:hAnsi="Garamond" w:cs="Times New Roman"/>
        </w:rPr>
        <w:t xml:space="preserve">Representere meg overfor </w:t>
      </w:r>
      <w:r w:rsidR="00D536FB">
        <w:rPr>
          <w:rFonts w:ascii="Garamond" w:hAnsi="Garamond" w:cs="Times New Roman"/>
        </w:rPr>
        <w:t xml:space="preserve">alle </w:t>
      </w:r>
      <w:r w:rsidRPr="005C640E">
        <w:rPr>
          <w:rFonts w:ascii="Garamond" w:hAnsi="Garamond" w:cs="Times New Roman"/>
        </w:rPr>
        <w:t>kommunale</w:t>
      </w:r>
      <w:r w:rsidR="00D536FB">
        <w:rPr>
          <w:rFonts w:ascii="Garamond" w:hAnsi="Garamond" w:cs="Times New Roman"/>
        </w:rPr>
        <w:t xml:space="preserve"> og </w:t>
      </w:r>
      <w:r w:rsidRPr="005C640E">
        <w:rPr>
          <w:rFonts w:ascii="Garamond" w:hAnsi="Garamond" w:cs="Times New Roman"/>
        </w:rPr>
        <w:t xml:space="preserve">statlige etater som </w:t>
      </w:r>
      <w:r w:rsidR="00D536FB">
        <w:rPr>
          <w:rFonts w:ascii="Garamond" w:hAnsi="Garamond" w:cs="Times New Roman"/>
        </w:rPr>
        <w:t xml:space="preserve">for eksempel </w:t>
      </w:r>
      <w:r w:rsidRPr="005C640E">
        <w:rPr>
          <w:rFonts w:ascii="Garamond" w:hAnsi="Garamond" w:cs="Times New Roman"/>
        </w:rPr>
        <w:t>NAV, helsevesenet</w:t>
      </w:r>
      <w:r w:rsidR="00D536FB">
        <w:rPr>
          <w:rFonts w:ascii="Garamond" w:hAnsi="Garamond" w:cs="Times New Roman"/>
        </w:rPr>
        <w:t>, Brønnøysundregistrene</w:t>
      </w:r>
      <w:r w:rsidRPr="005C640E">
        <w:rPr>
          <w:rFonts w:ascii="Garamond" w:hAnsi="Garamond" w:cs="Times New Roman"/>
        </w:rPr>
        <w:t xml:space="preserve"> og </w:t>
      </w:r>
      <w:r w:rsidR="00D536FB">
        <w:rPr>
          <w:rFonts w:ascii="Garamond" w:hAnsi="Garamond" w:cs="Times New Roman"/>
        </w:rPr>
        <w:t>S</w:t>
      </w:r>
      <w:r w:rsidRPr="005C640E">
        <w:rPr>
          <w:rFonts w:ascii="Garamond" w:hAnsi="Garamond" w:cs="Times New Roman"/>
        </w:rPr>
        <w:t>katteetaten</w:t>
      </w:r>
      <w:r w:rsidR="00D536FB">
        <w:rPr>
          <w:rFonts w:ascii="Garamond" w:hAnsi="Garamond" w:cs="Times New Roman"/>
        </w:rPr>
        <w:t xml:space="preserve">, og det uavhengig av om representasjonen skjer ved fysisk oppmøte, telefonisk kontakt eller gjennom </w:t>
      </w:r>
      <w:proofErr w:type="spellStart"/>
      <w:r w:rsidR="00D536FB">
        <w:rPr>
          <w:rFonts w:ascii="Garamond" w:hAnsi="Garamond" w:cs="Times New Roman"/>
        </w:rPr>
        <w:t>DigiPost</w:t>
      </w:r>
      <w:proofErr w:type="spellEnd"/>
      <w:r w:rsidR="00D536FB">
        <w:rPr>
          <w:rFonts w:ascii="Garamond" w:hAnsi="Garamond" w:cs="Times New Roman"/>
        </w:rPr>
        <w:t xml:space="preserve">, </w:t>
      </w:r>
      <w:proofErr w:type="spellStart"/>
      <w:r w:rsidR="00D536FB">
        <w:rPr>
          <w:rFonts w:ascii="Garamond" w:hAnsi="Garamond" w:cs="Times New Roman"/>
        </w:rPr>
        <w:t>Altinn</w:t>
      </w:r>
      <w:proofErr w:type="spellEnd"/>
      <w:r w:rsidR="00D536FB">
        <w:rPr>
          <w:rFonts w:ascii="Garamond" w:hAnsi="Garamond" w:cs="Times New Roman"/>
        </w:rPr>
        <w:t xml:space="preserve"> eller annen digital tilgang</w:t>
      </w:r>
      <w:r w:rsidRPr="005C640E">
        <w:rPr>
          <w:rFonts w:ascii="Garamond" w:hAnsi="Garamond" w:cs="Times New Roman"/>
        </w:rPr>
        <w:t>. Dette omfatter retten til å søke om tjenester og ytelser fra det offentlige</w:t>
      </w:r>
      <w:r w:rsidR="000870A4" w:rsidRPr="005C640E">
        <w:rPr>
          <w:rFonts w:ascii="Garamond" w:hAnsi="Garamond" w:cs="Times New Roman"/>
        </w:rPr>
        <w:t xml:space="preserve">, herunder søke sykehjemsplass når det ikke lenger er mulig for meg å bo hjemme, </w:t>
      </w:r>
      <w:r w:rsidRPr="005C640E">
        <w:rPr>
          <w:rFonts w:ascii="Garamond" w:hAnsi="Garamond" w:cs="Times New Roman"/>
        </w:rPr>
        <w:t xml:space="preserve">samt klage </w:t>
      </w:r>
      <w:r w:rsidR="00FE2AA4" w:rsidRPr="005C640E">
        <w:rPr>
          <w:rFonts w:ascii="Garamond" w:hAnsi="Garamond" w:cs="Times New Roman"/>
        </w:rPr>
        <w:t>på vedtak på mine vegne</w:t>
      </w:r>
      <w:r w:rsidR="00710321" w:rsidRPr="005C640E">
        <w:rPr>
          <w:rFonts w:ascii="Garamond" w:hAnsi="Garamond" w:cs="Times New Roman"/>
        </w:rPr>
        <w:t>.</w:t>
      </w:r>
      <w:r w:rsidR="000870A4" w:rsidRPr="005C640E">
        <w:rPr>
          <w:rFonts w:ascii="Garamond" w:hAnsi="Garamond" w:cs="Times New Roman"/>
        </w:rPr>
        <w:br/>
      </w:r>
    </w:p>
    <w:p w14:paraId="65D290C7" w14:textId="25D485B1" w:rsidR="00C70B5F" w:rsidRPr="005C640E" w:rsidRDefault="00C70B5F" w:rsidP="00CB78FD">
      <w:pPr>
        <w:pStyle w:val="ListParagraph"/>
        <w:numPr>
          <w:ilvl w:val="0"/>
          <w:numId w:val="10"/>
        </w:numPr>
        <w:spacing w:line="256" w:lineRule="auto"/>
        <w:rPr>
          <w:rFonts w:ascii="Garamond" w:hAnsi="Garamond" w:cs="Times New Roman"/>
        </w:rPr>
      </w:pPr>
      <w:r w:rsidRPr="005C640E">
        <w:rPr>
          <w:rFonts w:ascii="Garamond" w:hAnsi="Garamond" w:cs="Times New Roman"/>
        </w:rPr>
        <w:t xml:space="preserve">Fullmektigen skal sørge for sletting av mine profiler på sosiale medier og rydde opp i mine digitale tilganger. </w:t>
      </w:r>
    </w:p>
    <w:p w14:paraId="6519A0E1" w14:textId="77777777" w:rsidR="00C70B5F" w:rsidRPr="005C640E" w:rsidRDefault="00C70B5F" w:rsidP="00C70B5F">
      <w:pPr>
        <w:pStyle w:val="ListParagraph"/>
        <w:spacing w:line="256" w:lineRule="auto"/>
        <w:ind w:left="360"/>
        <w:rPr>
          <w:rFonts w:ascii="Garamond" w:hAnsi="Garamond" w:cs="Times New Roman"/>
        </w:rPr>
      </w:pPr>
    </w:p>
    <w:p w14:paraId="510AE813" w14:textId="72EC1445" w:rsidR="00CB78FD" w:rsidRPr="005C640E" w:rsidRDefault="00CB78FD" w:rsidP="00CB78FD">
      <w:pPr>
        <w:pStyle w:val="ListParagraph"/>
        <w:numPr>
          <w:ilvl w:val="0"/>
          <w:numId w:val="10"/>
        </w:numPr>
        <w:spacing w:line="256" w:lineRule="auto"/>
        <w:rPr>
          <w:rFonts w:ascii="Garamond" w:hAnsi="Garamond" w:cs="Times New Roman"/>
        </w:rPr>
      </w:pPr>
      <w:r w:rsidRPr="005C640E">
        <w:rPr>
          <w:rFonts w:ascii="Garamond" w:hAnsi="Garamond" w:cs="Times New Roman"/>
        </w:rPr>
        <w:lastRenderedPageBreak/>
        <w:t xml:space="preserve">Fullmektigen kan </w:t>
      </w:r>
      <w:r w:rsidR="00710321" w:rsidRPr="005C640E">
        <w:rPr>
          <w:rFonts w:ascii="Garamond" w:hAnsi="Garamond" w:cs="Times New Roman"/>
        </w:rPr>
        <w:t xml:space="preserve">disponere over alle mine eiendeler, herunder </w:t>
      </w:r>
      <w:r w:rsidRPr="005C640E">
        <w:rPr>
          <w:rFonts w:ascii="Garamond" w:hAnsi="Garamond" w:cs="Times New Roman"/>
        </w:rPr>
        <w:t>beslutte etter eget skjønn å selge</w:t>
      </w:r>
      <w:r w:rsidR="009A2BEF" w:rsidRPr="005C640E">
        <w:rPr>
          <w:rFonts w:ascii="Garamond" w:hAnsi="Garamond" w:cs="Times New Roman"/>
        </w:rPr>
        <w:t>, reinvestere, omplassere</w:t>
      </w:r>
      <w:r w:rsidRPr="005C640E">
        <w:rPr>
          <w:rFonts w:ascii="Garamond" w:hAnsi="Garamond" w:cs="Times New Roman"/>
        </w:rPr>
        <w:t xml:space="preserve"> eller overføre mine eie</w:t>
      </w:r>
      <w:r w:rsidR="00710321" w:rsidRPr="005C640E">
        <w:rPr>
          <w:rFonts w:ascii="Garamond" w:hAnsi="Garamond" w:cs="Times New Roman"/>
        </w:rPr>
        <w:t>ndeler som jeg ikke har eller vil ha bruk</w:t>
      </w:r>
      <w:r w:rsidRPr="005C640E">
        <w:rPr>
          <w:rFonts w:ascii="Garamond" w:hAnsi="Garamond" w:cs="Times New Roman"/>
        </w:rPr>
        <w:t xml:space="preserve"> for. Dette gjelder blant annet;</w:t>
      </w:r>
    </w:p>
    <w:p w14:paraId="2A76095B" w14:textId="77777777" w:rsidR="00CB78FD" w:rsidRPr="005C640E" w:rsidRDefault="00CB78FD" w:rsidP="00CB78FD">
      <w:pPr>
        <w:pStyle w:val="ListParagraph"/>
        <w:rPr>
          <w:rFonts w:ascii="Garamond" w:hAnsi="Garamond" w:cs="Times New Roman"/>
        </w:rPr>
      </w:pPr>
    </w:p>
    <w:p w14:paraId="0D51A37B" w14:textId="77777777" w:rsidR="00CB78FD" w:rsidRPr="005C640E" w:rsidRDefault="00CB78FD" w:rsidP="00CB78FD">
      <w:pPr>
        <w:pStyle w:val="ListParagraph"/>
        <w:numPr>
          <w:ilvl w:val="1"/>
          <w:numId w:val="11"/>
        </w:numPr>
        <w:spacing w:line="256" w:lineRule="auto"/>
        <w:rPr>
          <w:rFonts w:ascii="Garamond" w:hAnsi="Garamond" w:cs="Times New Roman"/>
        </w:rPr>
      </w:pPr>
      <w:r w:rsidRPr="005C640E">
        <w:rPr>
          <w:rFonts w:ascii="Garamond" w:hAnsi="Garamond" w:cs="Times New Roman"/>
        </w:rPr>
        <w:t>Løsøregjenstander</w:t>
      </w:r>
      <w:r w:rsidR="00A16D37" w:rsidRPr="005C640E">
        <w:rPr>
          <w:rFonts w:ascii="Garamond" w:hAnsi="Garamond" w:cs="Times New Roman"/>
        </w:rPr>
        <w:t>, herunder biler, båter m.m.</w:t>
      </w:r>
      <w:r w:rsidRPr="005C640E">
        <w:rPr>
          <w:rFonts w:ascii="Garamond" w:hAnsi="Garamond" w:cs="Times New Roman"/>
        </w:rPr>
        <w:t xml:space="preserve"> </w:t>
      </w:r>
    </w:p>
    <w:p w14:paraId="0FF95ABC" w14:textId="392468B6" w:rsidR="00CB78FD" w:rsidRPr="005C640E" w:rsidRDefault="00B95941" w:rsidP="00CB78FD">
      <w:pPr>
        <w:pStyle w:val="ListParagraph"/>
        <w:numPr>
          <w:ilvl w:val="1"/>
          <w:numId w:val="11"/>
        </w:numPr>
        <w:spacing w:line="256" w:lineRule="auto"/>
        <w:rPr>
          <w:rFonts w:ascii="Garamond" w:hAnsi="Garamond" w:cs="Times New Roman"/>
        </w:rPr>
      </w:pPr>
      <w:r w:rsidRPr="005C640E">
        <w:rPr>
          <w:rFonts w:ascii="Garamond" w:hAnsi="Garamond" w:cs="Times New Roman"/>
        </w:rPr>
        <w:t>Min eierandel</w:t>
      </w:r>
      <w:r w:rsidR="00CB78FD" w:rsidRPr="005C640E">
        <w:rPr>
          <w:rFonts w:ascii="Garamond" w:hAnsi="Garamond" w:cs="Times New Roman"/>
        </w:rPr>
        <w:t xml:space="preserve"> i </w:t>
      </w:r>
      <w:r w:rsidRPr="005C640E">
        <w:rPr>
          <w:rFonts w:ascii="Garamond" w:hAnsi="Garamond" w:cs="Times New Roman"/>
        </w:rPr>
        <w:t xml:space="preserve">følgende </w:t>
      </w:r>
      <w:r w:rsidR="00CB78FD" w:rsidRPr="005C640E">
        <w:rPr>
          <w:rFonts w:ascii="Garamond" w:hAnsi="Garamond" w:cs="Times New Roman"/>
        </w:rPr>
        <w:t>fr</w:t>
      </w:r>
      <w:r w:rsidRPr="005C640E">
        <w:rPr>
          <w:rFonts w:ascii="Garamond" w:hAnsi="Garamond" w:cs="Times New Roman"/>
        </w:rPr>
        <w:t>itidseiendom:</w:t>
      </w:r>
    </w:p>
    <w:p w14:paraId="44D1CEA1" w14:textId="3EB8D986" w:rsidR="00B95941" w:rsidRPr="005C640E" w:rsidRDefault="00B95941" w:rsidP="00B95941">
      <w:pPr>
        <w:pStyle w:val="ListParagraph"/>
        <w:numPr>
          <w:ilvl w:val="2"/>
          <w:numId w:val="11"/>
        </w:numPr>
        <w:spacing w:line="256" w:lineRule="auto"/>
        <w:rPr>
          <w:rFonts w:ascii="Garamond" w:hAnsi="Garamond" w:cs="Times New Roman"/>
        </w:rPr>
      </w:pPr>
      <w:r w:rsidRPr="005C640E">
        <w:rPr>
          <w:rFonts w:ascii="Garamond" w:hAnsi="Garamond" w:cs="Times New Roman"/>
        </w:rPr>
        <w:t xml:space="preserve">[Adresse] med </w:t>
      </w:r>
      <w:proofErr w:type="spellStart"/>
      <w:r w:rsidRPr="005C640E">
        <w:rPr>
          <w:rFonts w:ascii="Garamond" w:hAnsi="Garamond" w:cs="Times New Roman"/>
        </w:rPr>
        <w:t>knr</w:t>
      </w:r>
      <w:proofErr w:type="spellEnd"/>
      <w:r w:rsidRPr="005C640E">
        <w:rPr>
          <w:rFonts w:ascii="Garamond" w:hAnsi="Garamond" w:cs="Times New Roman"/>
        </w:rPr>
        <w:t>. ___, gnr. ___, bnr. ___ [</w:t>
      </w:r>
      <w:proofErr w:type="spellStart"/>
      <w:r w:rsidRPr="005C640E">
        <w:rPr>
          <w:rFonts w:ascii="Garamond" w:hAnsi="Garamond" w:cs="Times New Roman"/>
        </w:rPr>
        <w:t>osv</w:t>
      </w:r>
      <w:proofErr w:type="spellEnd"/>
      <w:r w:rsidRPr="005C640E">
        <w:rPr>
          <w:rFonts w:ascii="Garamond" w:hAnsi="Garamond" w:cs="Times New Roman"/>
        </w:rPr>
        <w:t>]</w:t>
      </w:r>
    </w:p>
    <w:p w14:paraId="6C1AA8D9" w14:textId="4C01F76A" w:rsidR="00A16D37" w:rsidRPr="005C640E" w:rsidRDefault="00CB78FD" w:rsidP="00A16D37">
      <w:pPr>
        <w:pStyle w:val="ListParagraph"/>
        <w:numPr>
          <w:ilvl w:val="1"/>
          <w:numId w:val="11"/>
        </w:numPr>
        <w:spacing w:line="256" w:lineRule="auto"/>
        <w:rPr>
          <w:rFonts w:ascii="Garamond" w:hAnsi="Garamond" w:cs="Times New Roman"/>
        </w:rPr>
      </w:pPr>
      <w:r w:rsidRPr="005C640E">
        <w:rPr>
          <w:rFonts w:ascii="Garamond" w:hAnsi="Garamond" w:cs="Times New Roman"/>
        </w:rPr>
        <w:t xml:space="preserve">Min eierandel i </w:t>
      </w:r>
      <w:r w:rsidR="00B95941" w:rsidRPr="005C640E">
        <w:rPr>
          <w:rFonts w:ascii="Garamond" w:hAnsi="Garamond" w:cs="Times New Roman"/>
        </w:rPr>
        <w:t xml:space="preserve">følgende boligeiendom </w:t>
      </w:r>
      <w:r w:rsidRPr="005C640E">
        <w:rPr>
          <w:rFonts w:ascii="Garamond" w:hAnsi="Garamond" w:cs="Times New Roman"/>
        </w:rPr>
        <w:t>den dagen jeg får fast sykehjemsplass (bor på institusjon)</w:t>
      </w:r>
      <w:r w:rsidR="00B95941" w:rsidRPr="005C640E">
        <w:rPr>
          <w:rFonts w:ascii="Garamond" w:hAnsi="Garamond" w:cs="Times New Roman"/>
        </w:rPr>
        <w:t>:</w:t>
      </w:r>
    </w:p>
    <w:p w14:paraId="027D8177" w14:textId="62BFE2D2" w:rsidR="00B95941" w:rsidRPr="005C640E" w:rsidRDefault="00B95941" w:rsidP="00B95941">
      <w:pPr>
        <w:pStyle w:val="ListParagraph"/>
        <w:numPr>
          <w:ilvl w:val="2"/>
          <w:numId w:val="11"/>
        </w:numPr>
        <w:spacing w:line="256" w:lineRule="auto"/>
        <w:rPr>
          <w:rFonts w:ascii="Garamond" w:hAnsi="Garamond" w:cs="Times New Roman"/>
        </w:rPr>
      </w:pPr>
      <w:r w:rsidRPr="005C640E">
        <w:rPr>
          <w:rFonts w:ascii="Garamond" w:hAnsi="Garamond" w:cs="Times New Roman"/>
        </w:rPr>
        <w:t xml:space="preserve">[Adresse] med </w:t>
      </w:r>
      <w:proofErr w:type="spellStart"/>
      <w:r w:rsidRPr="005C640E">
        <w:rPr>
          <w:rFonts w:ascii="Garamond" w:hAnsi="Garamond" w:cs="Times New Roman"/>
        </w:rPr>
        <w:t>knr</w:t>
      </w:r>
      <w:proofErr w:type="spellEnd"/>
      <w:r w:rsidRPr="005C640E">
        <w:rPr>
          <w:rFonts w:ascii="Garamond" w:hAnsi="Garamond" w:cs="Times New Roman"/>
        </w:rPr>
        <w:t>. ___, gnr. ___, bnr. ___ [</w:t>
      </w:r>
      <w:proofErr w:type="spellStart"/>
      <w:r w:rsidRPr="005C640E">
        <w:rPr>
          <w:rFonts w:ascii="Garamond" w:hAnsi="Garamond" w:cs="Times New Roman"/>
        </w:rPr>
        <w:t>osv</w:t>
      </w:r>
      <w:proofErr w:type="spellEnd"/>
      <w:r w:rsidRPr="005C640E">
        <w:rPr>
          <w:rFonts w:ascii="Garamond" w:hAnsi="Garamond" w:cs="Times New Roman"/>
        </w:rPr>
        <w:t>]</w:t>
      </w:r>
    </w:p>
    <w:p w14:paraId="766D8DFE" w14:textId="1AE126A5" w:rsidR="00B95941" w:rsidRPr="005C640E" w:rsidRDefault="00B95941" w:rsidP="00B95941">
      <w:pPr>
        <w:pStyle w:val="ListParagraph"/>
        <w:numPr>
          <w:ilvl w:val="1"/>
          <w:numId w:val="11"/>
        </w:numPr>
        <w:spacing w:line="256" w:lineRule="auto"/>
        <w:rPr>
          <w:rFonts w:ascii="Garamond" w:hAnsi="Garamond" w:cs="Times New Roman"/>
        </w:rPr>
      </w:pPr>
      <w:r w:rsidRPr="005C640E">
        <w:rPr>
          <w:rFonts w:ascii="Garamond" w:hAnsi="Garamond" w:cs="Times New Roman"/>
        </w:rPr>
        <w:t xml:space="preserve">Min eierandel i følgende eiendommer: </w:t>
      </w:r>
    </w:p>
    <w:p w14:paraId="306F1A80" w14:textId="77777777" w:rsidR="00B95941" w:rsidRPr="005C640E" w:rsidRDefault="00B95941" w:rsidP="00B95941">
      <w:pPr>
        <w:pStyle w:val="ListParagraph"/>
        <w:numPr>
          <w:ilvl w:val="2"/>
          <w:numId w:val="11"/>
        </w:numPr>
        <w:spacing w:line="256" w:lineRule="auto"/>
        <w:rPr>
          <w:rFonts w:ascii="Garamond" w:hAnsi="Garamond" w:cs="Times New Roman"/>
        </w:rPr>
      </w:pPr>
      <w:r w:rsidRPr="005C640E">
        <w:rPr>
          <w:rFonts w:ascii="Garamond" w:hAnsi="Garamond" w:cs="Times New Roman"/>
        </w:rPr>
        <w:t xml:space="preserve">[Adresse] med </w:t>
      </w:r>
      <w:proofErr w:type="spellStart"/>
      <w:r w:rsidRPr="005C640E">
        <w:rPr>
          <w:rFonts w:ascii="Garamond" w:hAnsi="Garamond" w:cs="Times New Roman"/>
        </w:rPr>
        <w:t>knr</w:t>
      </w:r>
      <w:proofErr w:type="spellEnd"/>
      <w:r w:rsidRPr="005C640E">
        <w:rPr>
          <w:rFonts w:ascii="Garamond" w:hAnsi="Garamond" w:cs="Times New Roman"/>
        </w:rPr>
        <w:t>. ___, gnr. ___, bnr. ___ [</w:t>
      </w:r>
      <w:proofErr w:type="spellStart"/>
      <w:r w:rsidRPr="005C640E">
        <w:rPr>
          <w:rFonts w:ascii="Garamond" w:hAnsi="Garamond" w:cs="Times New Roman"/>
        </w:rPr>
        <w:t>osv</w:t>
      </w:r>
      <w:proofErr w:type="spellEnd"/>
      <w:r w:rsidRPr="005C640E">
        <w:rPr>
          <w:rFonts w:ascii="Garamond" w:hAnsi="Garamond" w:cs="Times New Roman"/>
        </w:rPr>
        <w:t>]</w:t>
      </w:r>
    </w:p>
    <w:p w14:paraId="55CC82C5" w14:textId="402937E8" w:rsidR="009A2BEF" w:rsidRPr="005C640E" w:rsidRDefault="009A2BEF" w:rsidP="00A16D37">
      <w:pPr>
        <w:pStyle w:val="ListParagraph"/>
        <w:numPr>
          <w:ilvl w:val="1"/>
          <w:numId w:val="11"/>
        </w:numPr>
        <w:spacing w:line="256" w:lineRule="auto"/>
        <w:rPr>
          <w:rFonts w:ascii="Garamond" w:hAnsi="Garamond" w:cs="Times New Roman"/>
        </w:rPr>
      </w:pPr>
      <w:r w:rsidRPr="005C640E">
        <w:rPr>
          <w:rFonts w:ascii="Garamond" w:hAnsi="Garamond" w:cs="Times New Roman"/>
        </w:rPr>
        <w:t xml:space="preserve">Eiendommer som </w:t>
      </w:r>
      <w:proofErr w:type="gramStart"/>
      <w:r w:rsidRPr="005C640E">
        <w:rPr>
          <w:rFonts w:ascii="Garamond" w:hAnsi="Garamond" w:cs="Times New Roman"/>
        </w:rPr>
        <w:t>for øvrig</w:t>
      </w:r>
      <w:proofErr w:type="gramEnd"/>
      <w:r w:rsidRPr="005C640E">
        <w:rPr>
          <w:rFonts w:ascii="Garamond" w:hAnsi="Garamond" w:cs="Times New Roman"/>
        </w:rPr>
        <w:t xml:space="preserve"> ikke er listet opp eller blir ervervet etter dato for denne fullmakten</w:t>
      </w:r>
      <w:r w:rsidR="00B95941" w:rsidRPr="005C640E">
        <w:rPr>
          <w:rFonts w:ascii="Garamond" w:hAnsi="Garamond" w:cs="Times New Roman"/>
        </w:rPr>
        <w:t>.</w:t>
      </w:r>
    </w:p>
    <w:p w14:paraId="21C195D0" w14:textId="0D1DC80E" w:rsidR="00A16D37" w:rsidRPr="005C640E" w:rsidRDefault="00A16D37" w:rsidP="00ED5D65">
      <w:pPr>
        <w:pStyle w:val="ListParagraph"/>
        <w:numPr>
          <w:ilvl w:val="1"/>
          <w:numId w:val="11"/>
        </w:numPr>
        <w:spacing w:line="256" w:lineRule="auto"/>
        <w:rPr>
          <w:rFonts w:ascii="Garamond" w:hAnsi="Garamond" w:cs="Times New Roman"/>
        </w:rPr>
      </w:pPr>
      <w:r w:rsidRPr="005C640E">
        <w:rPr>
          <w:rFonts w:ascii="Garamond" w:hAnsi="Garamond" w:cs="Times New Roman"/>
        </w:rPr>
        <w:t xml:space="preserve">Aksjer, fordringer og andre verdipapirer. </w:t>
      </w:r>
      <w:r w:rsidR="007B16F2" w:rsidRPr="005C640E">
        <w:rPr>
          <w:rFonts w:ascii="Garamond" w:hAnsi="Garamond" w:cs="Times New Roman"/>
          <w:i/>
        </w:rPr>
        <w:t xml:space="preserve">Dette gjelder imidlertid ikke aksjer i selskap hvor særskilt fullmektig er angitt. Se pkt. </w:t>
      </w:r>
      <w:r w:rsidR="00320B54">
        <w:rPr>
          <w:rFonts w:ascii="Garamond" w:hAnsi="Garamond" w:cs="Times New Roman"/>
          <w:i/>
        </w:rPr>
        <w:t>7</w:t>
      </w:r>
      <w:r w:rsidR="007B16F2" w:rsidRPr="005C640E">
        <w:rPr>
          <w:rFonts w:ascii="Garamond" w:hAnsi="Garamond" w:cs="Times New Roman"/>
          <w:i/>
        </w:rPr>
        <w:t xml:space="preserve"> for nærmere omtale av dette.</w:t>
      </w:r>
      <w:r w:rsidR="007B16F2" w:rsidRPr="005C640E">
        <w:rPr>
          <w:rFonts w:ascii="Garamond" w:hAnsi="Garamond" w:cs="Times New Roman"/>
          <w:i/>
        </w:rPr>
        <w:br/>
      </w:r>
    </w:p>
    <w:p w14:paraId="1A9D02AA" w14:textId="553DDC4A" w:rsidR="00CB78FD" w:rsidRPr="005C640E" w:rsidRDefault="00CB78FD" w:rsidP="00CB78FD">
      <w:pPr>
        <w:pStyle w:val="ListParagraph"/>
        <w:spacing w:line="256" w:lineRule="auto"/>
        <w:ind w:left="360"/>
        <w:rPr>
          <w:rFonts w:ascii="Garamond" w:hAnsi="Garamond" w:cs="Times New Roman"/>
        </w:rPr>
      </w:pPr>
      <w:r w:rsidRPr="005C640E">
        <w:rPr>
          <w:rFonts w:ascii="Garamond" w:hAnsi="Garamond" w:cs="Times New Roman"/>
        </w:rPr>
        <w:t xml:space="preserve">Midlene fra et eventuelt salg kan investeres etter fullmektigens skjønn, alternativt overføres mine barn eller deres livsarvinger som forskudd på arv. Salg og gaveoverføringer kan gjennomføres etter fullmektigens skjønn, så lenge det er tilstrekkelig midler igjen til å sikre meg god pleie og omsorg så lenge jeg lever og transaksjonen ikke er i strid med mitt </w:t>
      </w:r>
      <w:r w:rsidR="00710321" w:rsidRPr="005C640E">
        <w:rPr>
          <w:rFonts w:ascii="Garamond" w:hAnsi="Garamond" w:cs="Times New Roman"/>
        </w:rPr>
        <w:t xml:space="preserve">eventuelle </w:t>
      </w:r>
      <w:r w:rsidRPr="005C640E">
        <w:rPr>
          <w:rFonts w:ascii="Garamond" w:hAnsi="Garamond" w:cs="Times New Roman"/>
        </w:rPr>
        <w:t xml:space="preserve">testament. </w:t>
      </w:r>
      <w:r w:rsidR="00C70B5F" w:rsidRPr="005C640E">
        <w:rPr>
          <w:rFonts w:ascii="Garamond" w:hAnsi="Garamond" w:cs="Times New Roman"/>
        </w:rPr>
        <w:t xml:space="preserve">Ved større gaveoverføringer, skal det alltid utarbeides skriftlig gavebrev. </w:t>
      </w:r>
      <w:r w:rsidRPr="005C640E">
        <w:rPr>
          <w:rFonts w:ascii="Garamond" w:hAnsi="Garamond" w:cs="Times New Roman"/>
        </w:rPr>
        <w:br/>
      </w:r>
    </w:p>
    <w:p w14:paraId="147BECC8" w14:textId="77777777" w:rsidR="00A85FB8" w:rsidRPr="005C640E" w:rsidRDefault="00A85FB8" w:rsidP="00A85FB8">
      <w:pPr>
        <w:pStyle w:val="ListParagraph"/>
        <w:numPr>
          <w:ilvl w:val="0"/>
          <w:numId w:val="9"/>
        </w:numPr>
        <w:spacing w:line="256" w:lineRule="auto"/>
        <w:rPr>
          <w:rFonts w:ascii="Garamond" w:hAnsi="Garamond" w:cs="Times New Roman"/>
          <w:i/>
        </w:rPr>
      </w:pPr>
      <w:r w:rsidRPr="005C640E">
        <w:rPr>
          <w:rFonts w:ascii="Garamond" w:hAnsi="Garamond" w:cs="Times New Roman"/>
          <w:i/>
        </w:rPr>
        <w:t xml:space="preserve">For </w:t>
      </w:r>
      <w:r w:rsidR="00492BB4" w:rsidRPr="005C640E">
        <w:rPr>
          <w:rFonts w:ascii="Garamond" w:hAnsi="Garamond" w:cs="Times New Roman"/>
          <w:i/>
        </w:rPr>
        <w:t xml:space="preserve">mine </w:t>
      </w:r>
      <w:r w:rsidRPr="005C640E">
        <w:rPr>
          <w:rFonts w:ascii="Garamond" w:hAnsi="Garamond" w:cs="Times New Roman"/>
          <w:i/>
        </w:rPr>
        <w:t>aksjer i ________ AS, eller i et selskap som eier aksjer i dette selskapet gjelder følgende presiseringer:</w:t>
      </w:r>
      <w:r w:rsidRPr="005C640E">
        <w:rPr>
          <w:rFonts w:ascii="Garamond" w:hAnsi="Garamond" w:cs="Times New Roman"/>
          <w:i/>
        </w:rPr>
        <w:br/>
      </w:r>
    </w:p>
    <w:p w14:paraId="713770E5" w14:textId="77777777" w:rsidR="00A85FB8" w:rsidRPr="005C640E" w:rsidRDefault="0056076B" w:rsidP="00A85FB8">
      <w:pPr>
        <w:pStyle w:val="ListParagraph"/>
        <w:numPr>
          <w:ilvl w:val="1"/>
          <w:numId w:val="9"/>
        </w:numPr>
        <w:spacing w:line="252" w:lineRule="auto"/>
        <w:rPr>
          <w:rFonts w:ascii="Garamond" w:hAnsi="Garamond" w:cs="Times New Roman"/>
          <w:i/>
        </w:rPr>
      </w:pPr>
      <w:r w:rsidRPr="005C640E">
        <w:rPr>
          <w:rFonts w:ascii="Garamond" w:hAnsi="Garamond" w:cs="Times New Roman"/>
          <w:i/>
        </w:rPr>
        <w:t>Den/de som er særskilt f</w:t>
      </w:r>
      <w:r w:rsidR="00A85FB8" w:rsidRPr="005C640E">
        <w:rPr>
          <w:rFonts w:ascii="Garamond" w:hAnsi="Garamond" w:cs="Times New Roman"/>
          <w:i/>
        </w:rPr>
        <w:t xml:space="preserve">ullmektigene skal forvalte </w:t>
      </w:r>
      <w:r w:rsidR="00492BB4" w:rsidRPr="005C640E">
        <w:rPr>
          <w:rFonts w:ascii="Garamond" w:hAnsi="Garamond" w:cs="Times New Roman"/>
          <w:i/>
        </w:rPr>
        <w:t xml:space="preserve">mine </w:t>
      </w:r>
      <w:r w:rsidR="00A85FB8" w:rsidRPr="005C640E">
        <w:rPr>
          <w:rFonts w:ascii="Garamond" w:hAnsi="Garamond" w:cs="Times New Roman"/>
          <w:i/>
        </w:rPr>
        <w:t xml:space="preserve">aksjer. Dette omfatter retten til å representere meg på generalforsamling i selskapet, herunder å delta i beslutning om utdeling av utbytte, valg av selskapets styre samt forvaltning av midler som måtte være i selskapet. Det skal årlig deles ut tilstrekkelig utbytte til minst å dekke aksjonærenes formuesskatt. </w:t>
      </w:r>
      <w:r w:rsidR="00A85FB8" w:rsidRPr="005C640E">
        <w:rPr>
          <w:rFonts w:ascii="Garamond" w:hAnsi="Garamond" w:cs="Times New Roman"/>
          <w:i/>
        </w:rPr>
        <w:br/>
      </w:r>
    </w:p>
    <w:p w14:paraId="059A21B6" w14:textId="4FB807D1" w:rsidR="00710321" w:rsidRPr="005C640E" w:rsidRDefault="00A85FB8" w:rsidP="00710321">
      <w:pPr>
        <w:pStyle w:val="ListParagraph"/>
        <w:numPr>
          <w:ilvl w:val="1"/>
          <w:numId w:val="9"/>
        </w:numPr>
        <w:spacing w:line="252" w:lineRule="auto"/>
        <w:rPr>
          <w:rFonts w:ascii="Garamond" w:hAnsi="Garamond" w:cs="Times New Roman"/>
          <w:i/>
        </w:rPr>
      </w:pPr>
      <w:r w:rsidRPr="005C640E">
        <w:rPr>
          <w:rFonts w:ascii="Garamond" w:hAnsi="Garamond" w:cs="Times New Roman"/>
          <w:i/>
        </w:rPr>
        <w:t xml:space="preserve">På det tidspunkt jeg får fast sykehjemsplass (bor på institusjon) skal, </w:t>
      </w:r>
      <w:r w:rsidR="0056076B" w:rsidRPr="005C640E">
        <w:rPr>
          <w:rFonts w:ascii="Garamond" w:hAnsi="Garamond" w:cs="Times New Roman"/>
          <w:i/>
        </w:rPr>
        <w:t xml:space="preserve">den/de som er særskilt </w:t>
      </w:r>
      <w:r w:rsidRPr="005C640E">
        <w:rPr>
          <w:rFonts w:ascii="Garamond" w:hAnsi="Garamond" w:cs="Times New Roman"/>
          <w:i/>
        </w:rPr>
        <w:t xml:space="preserve">fullmektigene vurdere/beslutte hvorvidt aksjene i selskapet blir overført til </w:t>
      </w:r>
      <w:r w:rsidR="00492BB4" w:rsidRPr="005C640E">
        <w:rPr>
          <w:rFonts w:ascii="Garamond" w:hAnsi="Garamond" w:cs="Times New Roman"/>
          <w:i/>
        </w:rPr>
        <w:t xml:space="preserve">mine </w:t>
      </w:r>
      <w:r w:rsidRPr="005C640E">
        <w:rPr>
          <w:rFonts w:ascii="Garamond" w:hAnsi="Garamond" w:cs="Times New Roman"/>
          <w:i/>
        </w:rPr>
        <w:t>barn, eventuelt deres livsarvinger</w:t>
      </w:r>
      <w:r w:rsidR="0056076B" w:rsidRPr="005C640E">
        <w:rPr>
          <w:rFonts w:ascii="Garamond" w:hAnsi="Garamond" w:cs="Times New Roman"/>
          <w:i/>
        </w:rPr>
        <w:t xml:space="preserve"> – alternativt nevnte personers individuelle holdingselskap</w:t>
      </w:r>
      <w:r w:rsidRPr="005C640E">
        <w:rPr>
          <w:rFonts w:ascii="Garamond" w:hAnsi="Garamond" w:cs="Times New Roman"/>
          <w:i/>
        </w:rPr>
        <w:t>.</w:t>
      </w:r>
    </w:p>
    <w:p w14:paraId="6210B9D6" w14:textId="77777777" w:rsidR="00710321" w:rsidRPr="005C640E" w:rsidRDefault="00710321" w:rsidP="00710321">
      <w:pPr>
        <w:pStyle w:val="ListParagraph"/>
        <w:spacing w:line="252" w:lineRule="auto"/>
        <w:ind w:left="792"/>
        <w:rPr>
          <w:rFonts w:ascii="Garamond" w:hAnsi="Garamond" w:cs="Times New Roman"/>
          <w:i/>
        </w:rPr>
      </w:pPr>
    </w:p>
    <w:p w14:paraId="1481B864" w14:textId="77777777" w:rsidR="00A85FB8" w:rsidRPr="005C640E" w:rsidRDefault="00A85FB8" w:rsidP="00A85FB8">
      <w:pPr>
        <w:pStyle w:val="Heading2"/>
        <w:rPr>
          <w:rFonts w:ascii="Garamond" w:hAnsi="Garamond" w:cs="Times New Roman"/>
          <w:b/>
          <w:color w:val="auto"/>
        </w:rPr>
      </w:pPr>
      <w:r w:rsidRPr="005C640E">
        <w:rPr>
          <w:rFonts w:ascii="Garamond" w:hAnsi="Garamond" w:cs="Times New Roman"/>
          <w:b/>
          <w:color w:val="auto"/>
        </w:rPr>
        <w:t>Gaveoverføringer/forskudd på arv</w:t>
      </w:r>
    </w:p>
    <w:p w14:paraId="4F8BA2A1" w14:textId="77777777" w:rsidR="00A85FB8" w:rsidRPr="005C640E" w:rsidRDefault="00A85FB8" w:rsidP="00A85FB8">
      <w:pPr>
        <w:rPr>
          <w:rFonts w:ascii="Garamond" w:hAnsi="Garamond" w:cs="Times New Roman"/>
        </w:rPr>
      </w:pPr>
      <w:r w:rsidRPr="005C640E">
        <w:rPr>
          <w:rFonts w:ascii="Garamond" w:hAnsi="Garamond" w:cs="Times New Roman"/>
        </w:rPr>
        <w:t xml:space="preserve">Ved gave til barn/barnebarn, skal </w:t>
      </w:r>
      <w:r w:rsidR="00492BB4" w:rsidRPr="005C640E">
        <w:rPr>
          <w:rFonts w:ascii="Garamond" w:hAnsi="Garamond" w:cs="Times New Roman"/>
        </w:rPr>
        <w:t xml:space="preserve">mitt </w:t>
      </w:r>
      <w:r w:rsidRPr="005C640E">
        <w:rPr>
          <w:rFonts w:ascii="Garamond" w:hAnsi="Garamond" w:cs="Times New Roman"/>
        </w:rPr>
        <w:t xml:space="preserve">testament legges til grunn, slik at mottaker av aksjer og/eller eiendom samsvarer med hvem som står som endelig arvemottaker av slik formuesgjenstand iht. testamentet. </w:t>
      </w:r>
      <w:r w:rsidR="00A16D37" w:rsidRPr="005C640E">
        <w:rPr>
          <w:rFonts w:ascii="Garamond" w:hAnsi="Garamond" w:cs="Times New Roman"/>
        </w:rPr>
        <w:t>Dersom det ikke foreligger et testament, skal verdiene fordeles likt mellom</w:t>
      </w:r>
      <w:r w:rsidR="007B16F2" w:rsidRPr="005C640E">
        <w:rPr>
          <w:rFonts w:ascii="Garamond" w:hAnsi="Garamond" w:cs="Times New Roman"/>
        </w:rPr>
        <w:t xml:space="preserve"> mine </w:t>
      </w:r>
      <w:r w:rsidR="00A16D37" w:rsidRPr="005C640E">
        <w:rPr>
          <w:rFonts w:ascii="Garamond" w:hAnsi="Garamond" w:cs="Times New Roman"/>
        </w:rPr>
        <w:t>barn.</w:t>
      </w:r>
    </w:p>
    <w:p w14:paraId="3AEACD36" w14:textId="25718A36" w:rsidR="00A85FB8" w:rsidRPr="005C640E" w:rsidRDefault="00C70B5F" w:rsidP="00A85FB8">
      <w:pPr>
        <w:rPr>
          <w:rFonts w:ascii="Garamond" w:hAnsi="Garamond" w:cs="Times New Roman"/>
        </w:rPr>
      </w:pPr>
      <w:r w:rsidRPr="005C640E">
        <w:rPr>
          <w:rFonts w:ascii="Garamond" w:hAnsi="Garamond" w:cs="Times New Roman"/>
        </w:rPr>
        <w:t>Ved overføring av større formuesgjenstander, skal f</w:t>
      </w:r>
      <w:r w:rsidR="00A85FB8" w:rsidRPr="005C640E">
        <w:rPr>
          <w:rFonts w:ascii="Garamond" w:hAnsi="Garamond" w:cs="Times New Roman"/>
        </w:rPr>
        <w:t xml:space="preserve">ullmektigene utarbeide og gi mottakerne et gavebrev hvor det </w:t>
      </w:r>
      <w:proofErr w:type="gramStart"/>
      <w:r w:rsidR="00A85FB8" w:rsidRPr="005C640E">
        <w:rPr>
          <w:rFonts w:ascii="Garamond" w:hAnsi="Garamond" w:cs="Times New Roman"/>
        </w:rPr>
        <w:t>fremgår</w:t>
      </w:r>
      <w:proofErr w:type="gramEnd"/>
      <w:r w:rsidR="00A85FB8" w:rsidRPr="005C640E">
        <w:rPr>
          <w:rFonts w:ascii="Garamond" w:hAnsi="Garamond" w:cs="Times New Roman"/>
        </w:rPr>
        <w:t xml:space="preserve"> verdi og tidspunkt for det overførte. Gavebrevet skal videre dokumentere mitt ønske om at formuesgjenstandene, herunder avkastningen, skal være mottakers særeie. Det skal også </w:t>
      </w:r>
      <w:proofErr w:type="gramStart"/>
      <w:r w:rsidR="00A85FB8" w:rsidRPr="005C640E">
        <w:rPr>
          <w:rFonts w:ascii="Garamond" w:hAnsi="Garamond" w:cs="Times New Roman"/>
        </w:rPr>
        <w:t>fremkomme</w:t>
      </w:r>
      <w:proofErr w:type="gramEnd"/>
      <w:r w:rsidR="00A85FB8" w:rsidRPr="005C640E">
        <w:rPr>
          <w:rFonts w:ascii="Garamond" w:hAnsi="Garamond" w:cs="Times New Roman"/>
        </w:rPr>
        <w:t xml:space="preserve"> i gavebrevet at gaven kommer til avkortning i det endelige arveoppgjøret, inklusiv beregning av pliktdelsarv. </w:t>
      </w:r>
      <w:r w:rsidR="003C0E48" w:rsidRPr="005C640E">
        <w:rPr>
          <w:rFonts w:ascii="Garamond" w:hAnsi="Garamond" w:cs="Times New Roman"/>
        </w:rPr>
        <w:t xml:space="preserve">Beløp til avkortning skal i så fall justeres iht. årlig endring av KPI eller ved innhenting av dokumentasjon på markedsverdi. </w:t>
      </w:r>
      <w:r w:rsidR="00A85FB8" w:rsidRPr="005C640E">
        <w:rPr>
          <w:rFonts w:ascii="Garamond" w:hAnsi="Garamond" w:cs="Times New Roman"/>
        </w:rPr>
        <w:t xml:space="preserve">Mottaker </w:t>
      </w:r>
      <w:r w:rsidR="00546FBC" w:rsidRPr="005C640E">
        <w:rPr>
          <w:rFonts w:ascii="Garamond" w:hAnsi="Garamond" w:cs="Times New Roman"/>
        </w:rPr>
        <w:t xml:space="preserve">skal </w:t>
      </w:r>
      <w:r w:rsidR="00A85FB8" w:rsidRPr="005C640E">
        <w:rPr>
          <w:rFonts w:ascii="Garamond" w:hAnsi="Garamond" w:cs="Times New Roman"/>
        </w:rPr>
        <w:t>akseptere at det skal skje en avkortning/avkall i det endelige arveoppgjøret ved signatur på gavebrevet. Krav til gavebrev gjelder ikke bursdag</w:t>
      </w:r>
      <w:r w:rsidRPr="005C640E">
        <w:rPr>
          <w:rFonts w:ascii="Garamond" w:hAnsi="Garamond" w:cs="Times New Roman"/>
        </w:rPr>
        <w:t>s</w:t>
      </w:r>
      <w:r w:rsidR="00A85FB8" w:rsidRPr="005C640E">
        <w:rPr>
          <w:rFonts w:ascii="Garamond" w:hAnsi="Garamond" w:cs="Times New Roman"/>
        </w:rPr>
        <w:t>- og julegaver iht. pkt.</w:t>
      </w:r>
      <w:r w:rsidRPr="005C640E">
        <w:rPr>
          <w:rFonts w:ascii="Garamond" w:hAnsi="Garamond" w:cs="Times New Roman"/>
        </w:rPr>
        <w:t xml:space="preserve"> </w:t>
      </w:r>
      <w:r w:rsidR="00DE40FF" w:rsidRPr="005C640E">
        <w:rPr>
          <w:rFonts w:ascii="Garamond" w:hAnsi="Garamond" w:cs="Times New Roman"/>
        </w:rPr>
        <w:t>2</w:t>
      </w:r>
      <w:r w:rsidR="00A85FB8" w:rsidRPr="005C640E">
        <w:rPr>
          <w:rFonts w:ascii="Garamond" w:hAnsi="Garamond" w:cs="Times New Roman"/>
        </w:rPr>
        <w:t xml:space="preserve">. </w:t>
      </w:r>
    </w:p>
    <w:p w14:paraId="5CCF5879" w14:textId="59C0E3C5" w:rsidR="00A85FB8" w:rsidRPr="005C640E" w:rsidRDefault="00A85FB8" w:rsidP="00A85FB8">
      <w:pPr>
        <w:rPr>
          <w:rFonts w:ascii="Garamond" w:hAnsi="Garamond" w:cs="Times New Roman"/>
        </w:rPr>
      </w:pPr>
      <w:r w:rsidRPr="005C640E">
        <w:rPr>
          <w:rFonts w:ascii="Garamond" w:hAnsi="Garamond" w:cs="Times New Roman"/>
        </w:rPr>
        <w:t xml:space="preserve">Dersom en gavemottaker er mindreårig skal det </w:t>
      </w:r>
      <w:proofErr w:type="gramStart"/>
      <w:r w:rsidR="00A16D37" w:rsidRPr="005C640E">
        <w:rPr>
          <w:rFonts w:ascii="Garamond" w:hAnsi="Garamond" w:cs="Times New Roman"/>
        </w:rPr>
        <w:t>f</w:t>
      </w:r>
      <w:r w:rsidRPr="005C640E">
        <w:rPr>
          <w:rFonts w:ascii="Garamond" w:hAnsi="Garamond" w:cs="Times New Roman"/>
        </w:rPr>
        <w:t>remkomme</w:t>
      </w:r>
      <w:proofErr w:type="gramEnd"/>
      <w:r w:rsidRPr="005C640E">
        <w:rPr>
          <w:rFonts w:ascii="Garamond" w:hAnsi="Garamond" w:cs="Times New Roman"/>
        </w:rPr>
        <w:t xml:space="preserve"> av gavebrevet at verdiene ikke skal forvaltes av </w:t>
      </w:r>
      <w:proofErr w:type="spellStart"/>
      <w:r w:rsidRPr="005C640E">
        <w:rPr>
          <w:rFonts w:ascii="Garamond" w:hAnsi="Garamond" w:cs="Times New Roman"/>
        </w:rPr>
        <w:t>vergemyndighetene</w:t>
      </w:r>
      <w:proofErr w:type="spellEnd"/>
      <w:r w:rsidRPr="005C640E">
        <w:rPr>
          <w:rFonts w:ascii="Garamond" w:hAnsi="Garamond" w:cs="Times New Roman"/>
        </w:rPr>
        <w:t xml:space="preserve"> (</w:t>
      </w:r>
      <w:r w:rsidR="00C70B5F" w:rsidRPr="005C640E">
        <w:rPr>
          <w:rFonts w:ascii="Garamond" w:hAnsi="Garamond" w:cs="Times New Roman"/>
        </w:rPr>
        <w:t>S</w:t>
      </w:r>
      <w:r w:rsidR="00B95941" w:rsidRPr="005C640E">
        <w:rPr>
          <w:rFonts w:ascii="Garamond" w:hAnsi="Garamond" w:cs="Times New Roman"/>
        </w:rPr>
        <w:t>tatsforvalteren</w:t>
      </w:r>
      <w:r w:rsidRPr="005C640E">
        <w:rPr>
          <w:rFonts w:ascii="Garamond" w:hAnsi="Garamond" w:cs="Times New Roman"/>
        </w:rPr>
        <w:t>). I et slikt tilfelle skal verdiene forvaltes</w:t>
      </w:r>
      <w:r w:rsidR="0056076B" w:rsidRPr="005C640E">
        <w:rPr>
          <w:rFonts w:ascii="Garamond" w:hAnsi="Garamond" w:cs="Times New Roman"/>
        </w:rPr>
        <w:t xml:space="preserve"> etter beste skjønn</w:t>
      </w:r>
      <w:r w:rsidRPr="005C640E">
        <w:rPr>
          <w:rFonts w:ascii="Garamond" w:hAnsi="Garamond" w:cs="Times New Roman"/>
        </w:rPr>
        <w:t xml:space="preserve"> av den/de som er fullmektig iht. denne fullmakt. Midlene skal forvaltes til vedkommende er 25 år, eller til et tidligere tidspunkt dersom forvalter finner dette forsvarlig.</w:t>
      </w:r>
    </w:p>
    <w:p w14:paraId="1981FB37" w14:textId="77777777" w:rsidR="00A85FB8" w:rsidRPr="005C640E" w:rsidRDefault="00A85FB8" w:rsidP="00A85FB8">
      <w:pPr>
        <w:rPr>
          <w:rFonts w:ascii="Garamond" w:hAnsi="Garamond" w:cs="Times New Roman"/>
        </w:rPr>
      </w:pPr>
    </w:p>
    <w:p w14:paraId="2A8F3DFB" w14:textId="5CEFC328" w:rsidR="00A85FB8" w:rsidRPr="005C640E" w:rsidRDefault="00AE5D42" w:rsidP="00A85FB8">
      <w:pPr>
        <w:pStyle w:val="Heading2"/>
        <w:rPr>
          <w:rFonts w:ascii="Garamond" w:hAnsi="Garamond" w:cs="Times New Roman"/>
          <w:b/>
          <w:color w:val="auto"/>
        </w:rPr>
      </w:pPr>
      <w:r w:rsidRPr="005C640E">
        <w:rPr>
          <w:rFonts w:ascii="Garamond" w:hAnsi="Garamond" w:cs="Times New Roman"/>
          <w:b/>
          <w:color w:val="auto"/>
        </w:rPr>
        <w:lastRenderedPageBreak/>
        <w:t>Andre for</w:t>
      </w:r>
      <w:r w:rsidR="00A85FB8" w:rsidRPr="005C640E">
        <w:rPr>
          <w:rFonts w:ascii="Garamond" w:hAnsi="Garamond" w:cs="Times New Roman"/>
          <w:b/>
          <w:color w:val="auto"/>
        </w:rPr>
        <w:t>hold</w:t>
      </w:r>
    </w:p>
    <w:p w14:paraId="6E183F47" w14:textId="6F57C5F5" w:rsidR="00C70B5F" w:rsidRPr="005C640E" w:rsidRDefault="00C70B5F" w:rsidP="0019631A">
      <w:pPr>
        <w:pStyle w:val="ListParagraph"/>
        <w:numPr>
          <w:ilvl w:val="0"/>
          <w:numId w:val="8"/>
        </w:numPr>
        <w:spacing w:line="256" w:lineRule="auto"/>
        <w:rPr>
          <w:rFonts w:ascii="Garamond" w:hAnsi="Garamond" w:cs="Times New Roman"/>
        </w:rPr>
      </w:pPr>
      <w:r w:rsidRPr="005C640E">
        <w:rPr>
          <w:rFonts w:ascii="Garamond" w:hAnsi="Garamond" w:cs="Times New Roman"/>
        </w:rPr>
        <w:t xml:space="preserve">Vergemålsloven § 86 om inhabilitet gjelder ikke for fullmektigen dersom vedkommende er ektefelle eller arving etter lov eller testament. </w:t>
      </w:r>
    </w:p>
    <w:p w14:paraId="54498738" w14:textId="4EB0C23B" w:rsidR="00A85FB8" w:rsidRPr="005C640E" w:rsidRDefault="00A85FB8" w:rsidP="0019631A">
      <w:pPr>
        <w:pStyle w:val="ListParagraph"/>
        <w:numPr>
          <w:ilvl w:val="0"/>
          <w:numId w:val="8"/>
        </w:numPr>
        <w:spacing w:line="256" w:lineRule="auto"/>
        <w:rPr>
          <w:rFonts w:ascii="Garamond" w:hAnsi="Garamond" w:cs="Times New Roman"/>
        </w:rPr>
      </w:pPr>
      <w:r w:rsidRPr="005C640E">
        <w:rPr>
          <w:rFonts w:ascii="Garamond" w:hAnsi="Garamond" w:cs="Times New Roman"/>
        </w:rPr>
        <w:t xml:space="preserve">Fullmektigene kan kreve å få dekket utgifter i forbindelse med ivaretakelse av </w:t>
      </w:r>
      <w:r w:rsidR="005F2F8C" w:rsidRPr="005C640E">
        <w:rPr>
          <w:rFonts w:ascii="Garamond" w:hAnsi="Garamond" w:cs="Times New Roman"/>
        </w:rPr>
        <w:t>min</w:t>
      </w:r>
      <w:r w:rsidRPr="005C640E">
        <w:rPr>
          <w:rFonts w:ascii="Garamond" w:hAnsi="Garamond" w:cs="Times New Roman"/>
        </w:rPr>
        <w:t xml:space="preserve">e </w:t>
      </w:r>
      <w:r w:rsidR="005F2F8C" w:rsidRPr="005C640E">
        <w:rPr>
          <w:rFonts w:ascii="Garamond" w:hAnsi="Garamond" w:cs="Times New Roman"/>
        </w:rPr>
        <w:t>i</w:t>
      </w:r>
      <w:r w:rsidRPr="005C640E">
        <w:rPr>
          <w:rFonts w:ascii="Garamond" w:hAnsi="Garamond" w:cs="Times New Roman"/>
        </w:rPr>
        <w:t xml:space="preserve">nteresser. </w:t>
      </w:r>
    </w:p>
    <w:p w14:paraId="23D562A9" w14:textId="77777777" w:rsidR="00A85FB8" w:rsidRPr="005C640E" w:rsidRDefault="00A85FB8" w:rsidP="00A85FB8">
      <w:pPr>
        <w:pStyle w:val="ListParagraph"/>
        <w:numPr>
          <w:ilvl w:val="0"/>
          <w:numId w:val="8"/>
        </w:numPr>
        <w:spacing w:line="256" w:lineRule="auto"/>
        <w:rPr>
          <w:rFonts w:ascii="Garamond" w:hAnsi="Garamond" w:cs="Times New Roman"/>
        </w:rPr>
      </w:pPr>
      <w:r w:rsidRPr="005C640E">
        <w:rPr>
          <w:rFonts w:ascii="Garamond" w:hAnsi="Garamond" w:cs="Times New Roman"/>
        </w:rPr>
        <w:t xml:space="preserve">Fullmektigene har rett til innsyn i mitt testament. </w:t>
      </w:r>
    </w:p>
    <w:p w14:paraId="4C36B5C6" w14:textId="4B22664E" w:rsidR="00A85FB8" w:rsidRPr="005C640E" w:rsidRDefault="005F2F8C" w:rsidP="00A85FB8">
      <w:pPr>
        <w:pStyle w:val="ListParagraph"/>
        <w:numPr>
          <w:ilvl w:val="0"/>
          <w:numId w:val="8"/>
        </w:numPr>
        <w:spacing w:line="256" w:lineRule="auto"/>
        <w:rPr>
          <w:rFonts w:ascii="Garamond" w:hAnsi="Garamond" w:cs="Times New Roman"/>
        </w:rPr>
      </w:pPr>
      <w:r w:rsidRPr="005C640E">
        <w:rPr>
          <w:rFonts w:ascii="Garamond" w:hAnsi="Garamond" w:cs="Times New Roman"/>
        </w:rPr>
        <w:t>Den p</w:t>
      </w:r>
      <w:r w:rsidR="00A85FB8" w:rsidRPr="005C640E">
        <w:rPr>
          <w:rFonts w:ascii="Garamond" w:hAnsi="Garamond" w:cs="Times New Roman"/>
        </w:rPr>
        <w:t xml:space="preserve">rimære fullmakten </w:t>
      </w:r>
      <w:r w:rsidRPr="005C640E">
        <w:rPr>
          <w:rFonts w:ascii="Garamond" w:hAnsi="Garamond" w:cs="Times New Roman"/>
        </w:rPr>
        <w:t>bortfaller for ektefelle/samboers del dersom v</w:t>
      </w:r>
      <w:r w:rsidR="00A85FB8" w:rsidRPr="005C640E">
        <w:rPr>
          <w:rFonts w:ascii="Garamond" w:hAnsi="Garamond" w:cs="Times New Roman"/>
        </w:rPr>
        <w:t>årt parforhold opphører. I et slikt til</w:t>
      </w:r>
      <w:r w:rsidR="00DE40FF" w:rsidRPr="005C640E">
        <w:rPr>
          <w:rFonts w:ascii="Garamond" w:hAnsi="Garamond" w:cs="Times New Roman"/>
        </w:rPr>
        <w:t>felle skal øvrige fullmektiger etter</w:t>
      </w:r>
      <w:r w:rsidR="00A85FB8" w:rsidRPr="005C640E">
        <w:rPr>
          <w:rFonts w:ascii="Garamond" w:hAnsi="Garamond" w:cs="Times New Roman"/>
        </w:rPr>
        <w:t xml:space="preserve"> denne fremtidsfullmakten overta dette ansvaret. </w:t>
      </w:r>
    </w:p>
    <w:p w14:paraId="69E85899" w14:textId="7386BA25" w:rsidR="00A85FB8" w:rsidRPr="005C640E" w:rsidRDefault="00A85FB8" w:rsidP="00A85FB8">
      <w:pPr>
        <w:pStyle w:val="ListParagraph"/>
        <w:numPr>
          <w:ilvl w:val="0"/>
          <w:numId w:val="8"/>
        </w:numPr>
        <w:spacing w:line="256" w:lineRule="auto"/>
        <w:rPr>
          <w:rFonts w:ascii="Garamond" w:hAnsi="Garamond" w:cs="Times New Roman"/>
        </w:rPr>
      </w:pPr>
      <w:r w:rsidRPr="005C640E">
        <w:rPr>
          <w:rFonts w:ascii="Garamond" w:hAnsi="Garamond" w:cs="Times New Roman"/>
        </w:rPr>
        <w:t xml:space="preserve">Fullmektigene kan søke </w:t>
      </w:r>
      <w:r w:rsidR="00C70B5F" w:rsidRPr="005C640E">
        <w:rPr>
          <w:rFonts w:ascii="Garamond" w:hAnsi="Garamond" w:cs="Times New Roman"/>
        </w:rPr>
        <w:t>S</w:t>
      </w:r>
      <w:r w:rsidR="00B95941" w:rsidRPr="005C640E">
        <w:rPr>
          <w:rFonts w:ascii="Garamond" w:hAnsi="Garamond" w:cs="Times New Roman"/>
        </w:rPr>
        <w:t xml:space="preserve">tatsforvalteren </w:t>
      </w:r>
      <w:r w:rsidRPr="005C640E">
        <w:rPr>
          <w:rFonts w:ascii="Garamond" w:hAnsi="Garamond" w:cs="Times New Roman"/>
        </w:rPr>
        <w:t>om stadfesting av fullmakten.</w:t>
      </w:r>
    </w:p>
    <w:p w14:paraId="12A01781" w14:textId="77777777" w:rsidR="00C70B5F" w:rsidRPr="005C640E" w:rsidRDefault="00C70B5F" w:rsidP="00C70B5F">
      <w:pPr>
        <w:spacing w:line="256" w:lineRule="auto"/>
        <w:rPr>
          <w:rFonts w:ascii="Garamond" w:hAnsi="Garamond" w:cs="Times New Roman"/>
        </w:rPr>
      </w:pPr>
    </w:p>
    <w:p w14:paraId="24E50088" w14:textId="77777777" w:rsidR="00A85FB8" w:rsidRPr="005C640E" w:rsidRDefault="00A85FB8" w:rsidP="00A85FB8">
      <w:pPr>
        <w:pStyle w:val="Heading2"/>
        <w:rPr>
          <w:rFonts w:ascii="Garamond" w:hAnsi="Garamond" w:cs="Times New Roman"/>
          <w:b/>
          <w:color w:val="auto"/>
        </w:rPr>
      </w:pPr>
      <w:r w:rsidRPr="005C640E">
        <w:rPr>
          <w:rFonts w:ascii="Garamond" w:hAnsi="Garamond" w:cs="Times New Roman"/>
          <w:b/>
          <w:color w:val="auto"/>
        </w:rPr>
        <w:t xml:space="preserve">Fullmaktens ikrafttredelse </w:t>
      </w:r>
    </w:p>
    <w:p w14:paraId="005215B6" w14:textId="77777777" w:rsidR="00A85FB8" w:rsidRPr="005C640E" w:rsidRDefault="00A85FB8" w:rsidP="00A85FB8">
      <w:pPr>
        <w:rPr>
          <w:rFonts w:ascii="Garamond" w:hAnsi="Garamond" w:cs="Times New Roman"/>
        </w:rPr>
      </w:pPr>
      <w:r w:rsidRPr="005C640E">
        <w:rPr>
          <w:rFonts w:ascii="Garamond" w:hAnsi="Garamond" w:cs="Times New Roman"/>
        </w:rPr>
        <w:t xml:space="preserve">Fullmektigene skal innhente legeerklæring om </w:t>
      </w:r>
      <w:proofErr w:type="gramStart"/>
      <w:r w:rsidRPr="005C640E">
        <w:rPr>
          <w:rFonts w:ascii="Garamond" w:hAnsi="Garamond" w:cs="Times New Roman"/>
        </w:rPr>
        <w:t>undertegnedes</w:t>
      </w:r>
      <w:proofErr w:type="gramEnd"/>
      <w:r w:rsidRPr="005C640E">
        <w:rPr>
          <w:rFonts w:ascii="Garamond" w:hAnsi="Garamond" w:cs="Times New Roman"/>
        </w:rPr>
        <w:t xml:space="preserve"> helsetilstand, for å godtgjøre at </w:t>
      </w:r>
      <w:r w:rsidR="00803F1C" w:rsidRPr="005C640E">
        <w:rPr>
          <w:rFonts w:ascii="Garamond" w:hAnsi="Garamond" w:cs="Times New Roman"/>
        </w:rPr>
        <w:t>jeg</w:t>
      </w:r>
      <w:r w:rsidRPr="005C640E">
        <w:rPr>
          <w:rFonts w:ascii="Garamond" w:hAnsi="Garamond" w:cs="Times New Roman"/>
        </w:rPr>
        <w:t xml:space="preserve"> er ute av stand til å ivareta </w:t>
      </w:r>
      <w:r w:rsidR="00803F1C" w:rsidRPr="005C640E">
        <w:rPr>
          <w:rFonts w:ascii="Garamond" w:hAnsi="Garamond" w:cs="Times New Roman"/>
        </w:rPr>
        <w:t>egne</w:t>
      </w:r>
      <w:r w:rsidRPr="005C640E">
        <w:rPr>
          <w:rFonts w:ascii="Garamond" w:hAnsi="Garamond" w:cs="Times New Roman"/>
        </w:rPr>
        <w:t xml:space="preserve"> interesser. Fullmakten trer i kraft fra det tidspunkt slik erklæring foreligger. </w:t>
      </w:r>
    </w:p>
    <w:p w14:paraId="6B56591E" w14:textId="26121BFA" w:rsidR="00A85FB8" w:rsidRPr="005C640E" w:rsidRDefault="00A85FB8" w:rsidP="00A85FB8">
      <w:pPr>
        <w:rPr>
          <w:rFonts w:ascii="Garamond" w:hAnsi="Garamond" w:cs="Times New Roman"/>
        </w:rPr>
      </w:pPr>
      <w:r w:rsidRPr="005C640E">
        <w:rPr>
          <w:rFonts w:ascii="Garamond" w:hAnsi="Garamond" w:cs="Times New Roman"/>
        </w:rPr>
        <w:t>Fullmektigene må vurdere hvem som bør underrettes om ikr</w:t>
      </w:r>
      <w:r w:rsidR="00C70B5F" w:rsidRPr="005C640E">
        <w:rPr>
          <w:rFonts w:ascii="Garamond" w:hAnsi="Garamond" w:cs="Times New Roman"/>
        </w:rPr>
        <w:t xml:space="preserve">afttredelse av denne fullmakt. </w:t>
      </w:r>
    </w:p>
    <w:p w14:paraId="6AA5B4A1" w14:textId="77777777" w:rsidR="00A85FB8" w:rsidRPr="005C640E" w:rsidRDefault="00A85FB8" w:rsidP="00A85FB8">
      <w:pPr>
        <w:rPr>
          <w:rFonts w:ascii="Garamond" w:hAnsi="Garamond" w:cs="Times New Roman"/>
        </w:rPr>
      </w:pPr>
    </w:p>
    <w:p w14:paraId="720F7182" w14:textId="77777777" w:rsidR="00A85FB8" w:rsidRPr="005C640E" w:rsidRDefault="00A85FB8" w:rsidP="00A85FB8">
      <w:pPr>
        <w:rPr>
          <w:rFonts w:ascii="Garamond" w:hAnsi="Garamond" w:cs="Times New Roman"/>
        </w:rPr>
      </w:pPr>
    </w:p>
    <w:p w14:paraId="55826D14" w14:textId="2054BB80" w:rsidR="00A85FB8" w:rsidRPr="005C640E" w:rsidRDefault="00A85FB8" w:rsidP="00A85FB8">
      <w:pPr>
        <w:rPr>
          <w:rFonts w:ascii="Garamond" w:hAnsi="Garamond" w:cs="Times New Roman"/>
        </w:rPr>
      </w:pPr>
      <w:r w:rsidRPr="005C640E">
        <w:rPr>
          <w:rFonts w:ascii="Garamond" w:hAnsi="Garamond" w:cs="Times New Roman"/>
        </w:rPr>
        <w:t xml:space="preserve">Fullmakten opprettes i </w:t>
      </w:r>
      <w:r w:rsidR="00B95941" w:rsidRPr="005C640E">
        <w:rPr>
          <w:rFonts w:ascii="Garamond" w:hAnsi="Garamond" w:cs="Times New Roman"/>
        </w:rPr>
        <w:t>[</w:t>
      </w:r>
      <w:r w:rsidR="00DE40FF" w:rsidRPr="005C640E">
        <w:rPr>
          <w:rFonts w:ascii="Garamond" w:hAnsi="Garamond" w:cs="Times New Roman"/>
        </w:rPr>
        <w:t>fire</w:t>
      </w:r>
      <w:r w:rsidR="00B95941" w:rsidRPr="005C640E">
        <w:rPr>
          <w:rFonts w:ascii="Garamond" w:hAnsi="Garamond" w:cs="Times New Roman"/>
        </w:rPr>
        <w:t xml:space="preserve"> – </w:t>
      </w:r>
      <w:r w:rsidR="00DE40FF" w:rsidRPr="005C640E">
        <w:rPr>
          <w:rFonts w:ascii="Garamond" w:hAnsi="Garamond" w:cs="Times New Roman"/>
        </w:rPr>
        <w:t>4</w:t>
      </w:r>
      <w:r w:rsidR="00B95941" w:rsidRPr="005C640E">
        <w:rPr>
          <w:rFonts w:ascii="Garamond" w:hAnsi="Garamond" w:cs="Times New Roman"/>
        </w:rPr>
        <w:t xml:space="preserve"> –] </w:t>
      </w:r>
      <w:r w:rsidRPr="005C640E">
        <w:rPr>
          <w:rFonts w:ascii="Garamond" w:hAnsi="Garamond" w:cs="Times New Roman"/>
        </w:rPr>
        <w:t xml:space="preserve">originaler, én til </w:t>
      </w:r>
      <w:r w:rsidR="00B95941" w:rsidRPr="005C640E">
        <w:rPr>
          <w:rFonts w:ascii="Garamond" w:hAnsi="Garamond" w:cs="Times New Roman"/>
        </w:rPr>
        <w:t xml:space="preserve">fullmaktsgiver og </w:t>
      </w:r>
      <w:r w:rsidRPr="005C640E">
        <w:rPr>
          <w:rFonts w:ascii="Garamond" w:hAnsi="Garamond" w:cs="Times New Roman"/>
        </w:rPr>
        <w:t>hver av fullmektigene.</w:t>
      </w:r>
    </w:p>
    <w:p w14:paraId="079F84FE" w14:textId="29925D02" w:rsidR="00A85FB8" w:rsidRPr="005C640E" w:rsidRDefault="00A85FB8" w:rsidP="00A85FB8">
      <w:pPr>
        <w:rPr>
          <w:rFonts w:ascii="Garamond" w:hAnsi="Garamond" w:cs="Times New Roman"/>
        </w:rPr>
      </w:pPr>
    </w:p>
    <w:p w14:paraId="6F06D197" w14:textId="493466EA" w:rsidR="00B95941" w:rsidRPr="005C640E" w:rsidRDefault="00B95941" w:rsidP="00A85FB8">
      <w:pPr>
        <w:rPr>
          <w:rFonts w:ascii="Garamond" w:hAnsi="Garamond" w:cs="Times New Roman"/>
        </w:rPr>
      </w:pPr>
      <w:r w:rsidRPr="005C640E">
        <w:rPr>
          <w:rFonts w:ascii="Garamond" w:hAnsi="Garamond" w:cs="Times New Roman"/>
          <w:i/>
        </w:rPr>
        <w:t xml:space="preserve">Sted/dato: __________________________     </w:t>
      </w:r>
      <w:r w:rsidRPr="005C640E">
        <w:rPr>
          <w:rFonts w:ascii="Garamond" w:hAnsi="Garamond" w:cs="Times New Roman"/>
          <w:i/>
        </w:rPr>
        <w:br/>
      </w:r>
    </w:p>
    <w:p w14:paraId="0DBDA6E5" w14:textId="41FB4DF0" w:rsidR="00A85FB8" w:rsidRPr="005C640E" w:rsidRDefault="00A85FB8" w:rsidP="00A85FB8">
      <w:pPr>
        <w:rPr>
          <w:rFonts w:ascii="Garamond" w:hAnsi="Garamond" w:cs="Times New Roman"/>
        </w:rPr>
      </w:pPr>
    </w:p>
    <w:tbl>
      <w:tblPr>
        <w:tblStyle w:val="TableGrid"/>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44"/>
      </w:tblGrid>
      <w:tr w:rsidR="00B95941" w:rsidRPr="005C640E" w14:paraId="32B4750A" w14:textId="77777777" w:rsidTr="00B95941">
        <w:tc>
          <w:tcPr>
            <w:tcW w:w="1276" w:type="dxa"/>
            <w:vAlign w:val="bottom"/>
          </w:tcPr>
          <w:p w14:paraId="4D496BE1" w14:textId="0AE9FD56" w:rsidR="00B95941" w:rsidRPr="005C640E" w:rsidRDefault="00B95941" w:rsidP="00523826">
            <w:pPr>
              <w:rPr>
                <w:rFonts w:ascii="Garamond" w:hAnsi="Garamond" w:cs="Times New Roman"/>
              </w:rPr>
            </w:pPr>
            <w:r w:rsidRPr="005C640E">
              <w:rPr>
                <w:rFonts w:ascii="Garamond" w:hAnsi="Garamond" w:cs="Times New Roman"/>
              </w:rPr>
              <w:t>Navn:</w:t>
            </w:r>
          </w:p>
        </w:tc>
        <w:tc>
          <w:tcPr>
            <w:tcW w:w="3544" w:type="dxa"/>
            <w:tcBorders>
              <w:bottom w:val="single" w:sz="4" w:space="0" w:color="auto"/>
            </w:tcBorders>
            <w:vAlign w:val="bottom"/>
          </w:tcPr>
          <w:p w14:paraId="14BC7CF2" w14:textId="77777777" w:rsidR="00B95941" w:rsidRPr="005C640E" w:rsidRDefault="00B95941" w:rsidP="00523826">
            <w:pPr>
              <w:rPr>
                <w:rFonts w:ascii="Garamond" w:hAnsi="Garamond" w:cs="Times New Roman"/>
              </w:rPr>
            </w:pPr>
          </w:p>
          <w:p w14:paraId="1E11FA1A" w14:textId="77777777" w:rsidR="00B95941" w:rsidRPr="005C640E" w:rsidRDefault="00B95941" w:rsidP="00523826">
            <w:pPr>
              <w:rPr>
                <w:rFonts w:ascii="Garamond" w:hAnsi="Garamond" w:cs="Times New Roman"/>
              </w:rPr>
            </w:pPr>
          </w:p>
        </w:tc>
      </w:tr>
      <w:tr w:rsidR="00B95941" w:rsidRPr="005C640E" w14:paraId="0EF62030" w14:textId="77777777" w:rsidTr="00B95941">
        <w:tc>
          <w:tcPr>
            <w:tcW w:w="1276" w:type="dxa"/>
            <w:vAlign w:val="bottom"/>
          </w:tcPr>
          <w:p w14:paraId="5AD82191" w14:textId="77777777" w:rsidR="00B95941" w:rsidRPr="005C640E" w:rsidRDefault="00B95941" w:rsidP="00523826">
            <w:pPr>
              <w:rPr>
                <w:rFonts w:ascii="Garamond" w:hAnsi="Garamond" w:cs="Times New Roman"/>
              </w:rPr>
            </w:pPr>
          </w:p>
          <w:p w14:paraId="7E617EED" w14:textId="77777777" w:rsidR="00B95941" w:rsidRPr="005C640E" w:rsidRDefault="00B95941" w:rsidP="00523826">
            <w:pPr>
              <w:rPr>
                <w:rFonts w:ascii="Garamond" w:hAnsi="Garamond" w:cs="Times New Roman"/>
              </w:rPr>
            </w:pPr>
          </w:p>
          <w:p w14:paraId="4FFABFF2" w14:textId="78841689" w:rsidR="00B95941" w:rsidRPr="005C640E" w:rsidRDefault="00B95941" w:rsidP="00523826">
            <w:pPr>
              <w:rPr>
                <w:rFonts w:ascii="Garamond" w:hAnsi="Garamond" w:cs="Times New Roman"/>
              </w:rPr>
            </w:pPr>
            <w:r w:rsidRPr="005C640E">
              <w:rPr>
                <w:rFonts w:ascii="Garamond" w:hAnsi="Garamond" w:cs="Times New Roman"/>
              </w:rPr>
              <w:t>Signatur:</w:t>
            </w:r>
          </w:p>
        </w:tc>
        <w:tc>
          <w:tcPr>
            <w:tcW w:w="3544" w:type="dxa"/>
            <w:tcBorders>
              <w:top w:val="single" w:sz="4" w:space="0" w:color="auto"/>
              <w:bottom w:val="single" w:sz="4" w:space="0" w:color="auto"/>
            </w:tcBorders>
            <w:vAlign w:val="bottom"/>
          </w:tcPr>
          <w:p w14:paraId="61A29369" w14:textId="77777777" w:rsidR="00B95941" w:rsidRPr="005C640E" w:rsidRDefault="00B95941" w:rsidP="00523826">
            <w:pPr>
              <w:rPr>
                <w:rFonts w:ascii="Garamond" w:hAnsi="Garamond" w:cs="Times New Roman"/>
              </w:rPr>
            </w:pPr>
          </w:p>
          <w:p w14:paraId="34FDFD95" w14:textId="77777777" w:rsidR="00B95941" w:rsidRPr="005C640E" w:rsidRDefault="00B95941" w:rsidP="00523826">
            <w:pPr>
              <w:rPr>
                <w:rFonts w:ascii="Garamond" w:hAnsi="Garamond" w:cs="Times New Roman"/>
              </w:rPr>
            </w:pPr>
          </w:p>
        </w:tc>
      </w:tr>
    </w:tbl>
    <w:p w14:paraId="60E9CA53" w14:textId="77777777" w:rsidR="00B95941" w:rsidRPr="005C640E" w:rsidRDefault="00B95941" w:rsidP="00A85FB8">
      <w:pPr>
        <w:rPr>
          <w:rFonts w:ascii="Garamond" w:hAnsi="Garamond" w:cs="Times New Roman"/>
        </w:rPr>
      </w:pPr>
    </w:p>
    <w:p w14:paraId="5F9D54BA" w14:textId="77777777" w:rsidR="00A85FB8" w:rsidRPr="005C640E" w:rsidRDefault="00A85FB8" w:rsidP="00A85FB8">
      <w:pPr>
        <w:rPr>
          <w:rFonts w:ascii="Garamond" w:hAnsi="Garamond" w:cs="Times New Roman"/>
        </w:rPr>
      </w:pPr>
    </w:p>
    <w:p w14:paraId="31C8486D" w14:textId="77777777" w:rsidR="00A85FB8" w:rsidRPr="005C640E" w:rsidRDefault="00A85FB8" w:rsidP="00A85FB8">
      <w:pPr>
        <w:rPr>
          <w:rFonts w:ascii="Garamond" w:hAnsi="Garamond" w:cs="Times New Roman"/>
        </w:rPr>
      </w:pPr>
    </w:p>
    <w:p w14:paraId="49856BF5" w14:textId="41BB9F4D" w:rsidR="00A85FB8" w:rsidRPr="005C640E" w:rsidRDefault="00B95941" w:rsidP="00B95941">
      <w:pPr>
        <w:jc w:val="center"/>
        <w:rPr>
          <w:rFonts w:ascii="Garamond" w:hAnsi="Garamond" w:cs="Times New Roman"/>
          <w:i/>
        </w:rPr>
      </w:pPr>
      <w:r w:rsidRPr="005C640E">
        <w:rPr>
          <w:rFonts w:ascii="Garamond" w:hAnsi="Garamond" w:cs="Times New Roman"/>
          <w:i/>
        </w:rPr>
        <w:t>(</w:t>
      </w:r>
      <w:r w:rsidR="00A85FB8" w:rsidRPr="005C640E">
        <w:rPr>
          <w:rFonts w:ascii="Garamond" w:hAnsi="Garamond" w:cs="Times New Roman"/>
          <w:i/>
        </w:rPr>
        <w:t>Bevitnelse neste side</w:t>
      </w:r>
      <w:r w:rsidRPr="005C640E">
        <w:rPr>
          <w:rFonts w:ascii="Garamond" w:hAnsi="Garamond" w:cs="Times New Roman"/>
          <w:i/>
        </w:rPr>
        <w:t>)</w:t>
      </w:r>
    </w:p>
    <w:p w14:paraId="1E8B6DBF" w14:textId="77777777" w:rsidR="00A85FB8" w:rsidRPr="005C640E" w:rsidRDefault="00A85FB8" w:rsidP="00A85FB8">
      <w:pPr>
        <w:pStyle w:val="Heading3"/>
        <w:rPr>
          <w:rFonts w:ascii="Garamond" w:hAnsi="Garamond" w:cs="Times New Roman"/>
          <w:b/>
          <w:color w:val="auto"/>
        </w:rPr>
      </w:pPr>
    </w:p>
    <w:p w14:paraId="43F2D72A" w14:textId="77777777" w:rsidR="00B95941" w:rsidRPr="005C640E" w:rsidRDefault="00B95941">
      <w:pPr>
        <w:rPr>
          <w:rFonts w:ascii="Garamond" w:eastAsiaTheme="majorEastAsia" w:hAnsi="Garamond" w:cs="Times New Roman"/>
          <w:b/>
          <w:sz w:val="26"/>
          <w:szCs w:val="26"/>
        </w:rPr>
      </w:pPr>
      <w:r w:rsidRPr="005C640E">
        <w:rPr>
          <w:rFonts w:ascii="Garamond" w:hAnsi="Garamond" w:cs="Times New Roman"/>
          <w:b/>
        </w:rPr>
        <w:br w:type="page"/>
      </w:r>
    </w:p>
    <w:p w14:paraId="65FE06C2" w14:textId="5DC0AE7D" w:rsidR="00A85FB8" w:rsidRPr="00AE1073" w:rsidRDefault="00A85FB8" w:rsidP="00A85FB8">
      <w:pPr>
        <w:pStyle w:val="Heading2"/>
        <w:rPr>
          <w:rFonts w:ascii="Garamond" w:hAnsi="Garamond" w:cs="Times New Roman"/>
          <w:b/>
          <w:color w:val="auto"/>
          <w:sz w:val="24"/>
        </w:rPr>
      </w:pPr>
      <w:r w:rsidRPr="00AE1073">
        <w:rPr>
          <w:rFonts w:ascii="Garamond" w:hAnsi="Garamond" w:cs="Times New Roman"/>
          <w:b/>
          <w:color w:val="auto"/>
          <w:sz w:val="24"/>
        </w:rPr>
        <w:lastRenderedPageBreak/>
        <w:t>Bevitnelse</w:t>
      </w:r>
    </w:p>
    <w:p w14:paraId="5D564087" w14:textId="7CD9A553" w:rsidR="00803F1C" w:rsidRPr="005C640E" w:rsidRDefault="00803F1C" w:rsidP="00803F1C">
      <w:pPr>
        <w:rPr>
          <w:rFonts w:ascii="Garamond" w:hAnsi="Garamond" w:cs="Times New Roman"/>
        </w:rPr>
      </w:pPr>
      <w:r w:rsidRPr="005C640E">
        <w:rPr>
          <w:rFonts w:ascii="Garamond" w:hAnsi="Garamond" w:cs="Times New Roman"/>
        </w:rPr>
        <w:t>Vi bekrefter herved at fullmaktsgiver har undertegnet fremtidsfullmakten, eller vedkjent seg sin underskrift, mens vi begge var til</w:t>
      </w:r>
      <w:r w:rsidR="007A75CE">
        <w:rPr>
          <w:rFonts w:ascii="Garamond" w:hAnsi="Garamond" w:cs="Times New Roman"/>
        </w:rPr>
        <w:t xml:space="preserve"> </w:t>
      </w:r>
      <w:r w:rsidRPr="005C640E">
        <w:rPr>
          <w:rFonts w:ascii="Garamond" w:hAnsi="Garamond" w:cs="Times New Roman"/>
        </w:rPr>
        <w:t>stede. Vi bekrefter videre at</w:t>
      </w:r>
      <w:r w:rsidR="00FE2AA4" w:rsidRPr="005C640E">
        <w:rPr>
          <w:rFonts w:ascii="Garamond" w:hAnsi="Garamond" w:cs="Times New Roman"/>
        </w:rPr>
        <w:t xml:space="preserve"> fullmaktsgiver</w:t>
      </w:r>
      <w:r w:rsidRPr="005C640E">
        <w:rPr>
          <w:rFonts w:ascii="Garamond" w:hAnsi="Garamond" w:cs="Times New Roman"/>
        </w:rPr>
        <w:t xml:space="preserve"> har opprettet fremtidsfullmakten av egen fri vilje, og fremsto å være ved sans og samling. Vi er ikke i slekt med fullmaktsgiver, og er heller ikke fullmektiger i henhold til dokumentet.</w:t>
      </w:r>
    </w:p>
    <w:p w14:paraId="50F66524" w14:textId="77777777" w:rsidR="00A85FB8" w:rsidRPr="005C640E" w:rsidRDefault="00A85FB8" w:rsidP="00A85FB8">
      <w:pPr>
        <w:rPr>
          <w:rFonts w:ascii="Garamond" w:hAnsi="Garamond" w:cs="Times New Roman"/>
        </w:rPr>
      </w:pPr>
    </w:p>
    <w:p w14:paraId="1792F7B6" w14:textId="77777777" w:rsidR="00A85FB8" w:rsidRPr="005C640E" w:rsidRDefault="00A85FB8" w:rsidP="00A85FB8">
      <w:pPr>
        <w:rPr>
          <w:rFonts w:ascii="Garamond" w:hAnsi="Garamond" w:cs="Times New Roman"/>
        </w:rPr>
      </w:pPr>
    </w:p>
    <w:p w14:paraId="7C35CE97" w14:textId="16741C90" w:rsidR="00A85FB8" w:rsidRPr="005C640E" w:rsidRDefault="00A85FB8" w:rsidP="00A85FB8">
      <w:pPr>
        <w:rPr>
          <w:rFonts w:ascii="Garamond" w:hAnsi="Garamond" w:cs="Times New Roman"/>
          <w:i/>
        </w:rPr>
      </w:pPr>
      <w:r w:rsidRPr="005C640E">
        <w:rPr>
          <w:rFonts w:ascii="Garamond" w:hAnsi="Garamond" w:cs="Times New Roman"/>
          <w:i/>
        </w:rPr>
        <w:t>Sted/dato: _________________</w:t>
      </w:r>
      <w:r w:rsidR="00B95941" w:rsidRPr="005C640E">
        <w:rPr>
          <w:rFonts w:ascii="Garamond" w:hAnsi="Garamond" w:cs="Times New Roman"/>
          <w:i/>
        </w:rPr>
        <w:t>_____</w:t>
      </w:r>
      <w:r w:rsidRPr="005C640E">
        <w:rPr>
          <w:rFonts w:ascii="Garamond" w:hAnsi="Garamond" w:cs="Times New Roman"/>
          <w:i/>
        </w:rPr>
        <w:t xml:space="preserve">____     </w:t>
      </w:r>
      <w:r w:rsidRPr="005C640E">
        <w:rPr>
          <w:rFonts w:ascii="Garamond" w:hAnsi="Garamond" w:cs="Times New Roman"/>
          <w:i/>
        </w:rPr>
        <w:br/>
        <w:t xml:space="preserve"> </w:t>
      </w:r>
    </w:p>
    <w:p w14:paraId="383EDC2E" w14:textId="77777777" w:rsidR="00B95941" w:rsidRPr="005C640E" w:rsidRDefault="00B95941" w:rsidP="00A85FB8">
      <w:pPr>
        <w:rPr>
          <w:rFonts w:ascii="Garamond" w:hAnsi="Garamond" w:cs="Times New Roman"/>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2959"/>
        <w:gridCol w:w="280"/>
        <w:gridCol w:w="1289"/>
        <w:gridCol w:w="2825"/>
      </w:tblGrid>
      <w:tr w:rsidR="009A2BEF" w:rsidRPr="005C640E" w14:paraId="0E09D406" w14:textId="77777777" w:rsidTr="00CC436C">
        <w:tc>
          <w:tcPr>
            <w:tcW w:w="1129" w:type="dxa"/>
            <w:vAlign w:val="bottom"/>
          </w:tcPr>
          <w:p w14:paraId="312D185B" w14:textId="77777777" w:rsidR="009A2BEF" w:rsidRPr="005C640E" w:rsidRDefault="009A2BEF" w:rsidP="00CC436C">
            <w:pPr>
              <w:rPr>
                <w:rFonts w:ascii="Garamond" w:hAnsi="Garamond" w:cs="Times New Roman"/>
              </w:rPr>
            </w:pPr>
            <w:r w:rsidRPr="005C640E">
              <w:rPr>
                <w:rFonts w:ascii="Garamond" w:hAnsi="Garamond" w:cs="Times New Roman"/>
              </w:rPr>
              <w:t>Vitne 1:</w:t>
            </w:r>
          </w:p>
        </w:tc>
        <w:tc>
          <w:tcPr>
            <w:tcW w:w="3119" w:type="dxa"/>
            <w:tcBorders>
              <w:bottom w:val="single" w:sz="4" w:space="0" w:color="auto"/>
            </w:tcBorders>
            <w:vAlign w:val="bottom"/>
          </w:tcPr>
          <w:p w14:paraId="2A0C18CD" w14:textId="77777777" w:rsidR="009A2BEF" w:rsidRPr="005C640E" w:rsidRDefault="009A2BEF" w:rsidP="00CC436C">
            <w:pPr>
              <w:rPr>
                <w:rFonts w:ascii="Garamond" w:hAnsi="Garamond" w:cs="Times New Roman"/>
              </w:rPr>
            </w:pPr>
          </w:p>
          <w:p w14:paraId="2D203DBA" w14:textId="77777777" w:rsidR="009A2BEF" w:rsidRPr="005C640E" w:rsidRDefault="009A2BEF" w:rsidP="00CC436C">
            <w:pPr>
              <w:rPr>
                <w:rFonts w:ascii="Garamond" w:hAnsi="Garamond" w:cs="Times New Roman"/>
              </w:rPr>
            </w:pPr>
          </w:p>
        </w:tc>
        <w:tc>
          <w:tcPr>
            <w:tcW w:w="283" w:type="dxa"/>
            <w:vAlign w:val="bottom"/>
          </w:tcPr>
          <w:p w14:paraId="48ECC676" w14:textId="77777777" w:rsidR="009A2BEF" w:rsidRPr="005C640E" w:rsidRDefault="009A2BEF" w:rsidP="00CC436C">
            <w:pPr>
              <w:rPr>
                <w:rFonts w:ascii="Garamond" w:hAnsi="Garamond" w:cs="Times New Roman"/>
              </w:rPr>
            </w:pPr>
          </w:p>
        </w:tc>
        <w:tc>
          <w:tcPr>
            <w:tcW w:w="1134" w:type="dxa"/>
            <w:vAlign w:val="bottom"/>
          </w:tcPr>
          <w:p w14:paraId="3E86780E" w14:textId="77777777" w:rsidR="009A2BEF" w:rsidRPr="005C640E" w:rsidRDefault="009A2BEF" w:rsidP="00CC436C">
            <w:pPr>
              <w:rPr>
                <w:rFonts w:ascii="Garamond" w:hAnsi="Garamond" w:cs="Times New Roman"/>
              </w:rPr>
            </w:pPr>
            <w:r w:rsidRPr="005C640E">
              <w:rPr>
                <w:rFonts w:ascii="Garamond" w:hAnsi="Garamond" w:cs="Times New Roman"/>
              </w:rPr>
              <w:t>Vitne 2:</w:t>
            </w:r>
          </w:p>
        </w:tc>
        <w:tc>
          <w:tcPr>
            <w:tcW w:w="2977" w:type="dxa"/>
            <w:tcBorders>
              <w:bottom w:val="single" w:sz="4" w:space="0" w:color="auto"/>
            </w:tcBorders>
          </w:tcPr>
          <w:p w14:paraId="47B88D19" w14:textId="77777777" w:rsidR="009A2BEF" w:rsidRPr="005C640E" w:rsidRDefault="009A2BEF" w:rsidP="00CC436C">
            <w:pPr>
              <w:rPr>
                <w:rFonts w:ascii="Garamond" w:hAnsi="Garamond" w:cs="Times New Roman"/>
              </w:rPr>
            </w:pPr>
          </w:p>
        </w:tc>
      </w:tr>
      <w:tr w:rsidR="009A2BEF" w:rsidRPr="005C640E" w14:paraId="003D239E" w14:textId="77777777" w:rsidTr="00CC436C">
        <w:tc>
          <w:tcPr>
            <w:tcW w:w="1129" w:type="dxa"/>
            <w:vAlign w:val="bottom"/>
          </w:tcPr>
          <w:p w14:paraId="2A1798C9" w14:textId="04A35323" w:rsidR="009A2BEF" w:rsidRPr="005C640E" w:rsidRDefault="00B95941" w:rsidP="00CC436C">
            <w:pPr>
              <w:rPr>
                <w:rFonts w:ascii="Garamond" w:hAnsi="Garamond" w:cs="Times New Roman"/>
              </w:rPr>
            </w:pPr>
            <w:r w:rsidRPr="005C640E">
              <w:rPr>
                <w:rFonts w:ascii="Garamond" w:hAnsi="Garamond" w:cs="Times New Roman"/>
              </w:rPr>
              <w:t>Fødsels</w:t>
            </w:r>
            <w:r w:rsidR="009A2BEF" w:rsidRPr="005C640E">
              <w:rPr>
                <w:rFonts w:ascii="Garamond" w:hAnsi="Garamond" w:cs="Times New Roman"/>
              </w:rPr>
              <w:t>dato:</w:t>
            </w:r>
          </w:p>
        </w:tc>
        <w:tc>
          <w:tcPr>
            <w:tcW w:w="3119" w:type="dxa"/>
            <w:tcBorders>
              <w:top w:val="single" w:sz="4" w:space="0" w:color="auto"/>
              <w:bottom w:val="single" w:sz="4" w:space="0" w:color="auto"/>
            </w:tcBorders>
            <w:vAlign w:val="bottom"/>
          </w:tcPr>
          <w:p w14:paraId="664D301B" w14:textId="77777777" w:rsidR="009A2BEF" w:rsidRPr="005C640E" w:rsidRDefault="009A2BEF" w:rsidP="00CC436C">
            <w:pPr>
              <w:rPr>
                <w:rFonts w:ascii="Garamond" w:hAnsi="Garamond" w:cs="Times New Roman"/>
              </w:rPr>
            </w:pPr>
          </w:p>
          <w:p w14:paraId="3A3B7AE3" w14:textId="77777777" w:rsidR="009A2BEF" w:rsidRPr="005C640E" w:rsidRDefault="009A2BEF" w:rsidP="00CC436C">
            <w:pPr>
              <w:rPr>
                <w:rFonts w:ascii="Garamond" w:hAnsi="Garamond" w:cs="Times New Roman"/>
              </w:rPr>
            </w:pPr>
          </w:p>
        </w:tc>
        <w:tc>
          <w:tcPr>
            <w:tcW w:w="283" w:type="dxa"/>
            <w:vAlign w:val="bottom"/>
          </w:tcPr>
          <w:p w14:paraId="16E632B4" w14:textId="77777777" w:rsidR="009A2BEF" w:rsidRPr="005C640E" w:rsidRDefault="009A2BEF" w:rsidP="00CC436C">
            <w:pPr>
              <w:rPr>
                <w:rFonts w:ascii="Garamond" w:hAnsi="Garamond" w:cs="Times New Roman"/>
              </w:rPr>
            </w:pPr>
          </w:p>
        </w:tc>
        <w:tc>
          <w:tcPr>
            <w:tcW w:w="1134" w:type="dxa"/>
            <w:vAlign w:val="bottom"/>
          </w:tcPr>
          <w:p w14:paraId="1833EDDF" w14:textId="5D9BC48D" w:rsidR="009A2BEF" w:rsidRPr="005C640E" w:rsidRDefault="00B95941" w:rsidP="00CC436C">
            <w:pPr>
              <w:rPr>
                <w:rFonts w:ascii="Garamond" w:hAnsi="Garamond" w:cs="Times New Roman"/>
              </w:rPr>
            </w:pPr>
            <w:r w:rsidRPr="005C640E">
              <w:rPr>
                <w:rFonts w:ascii="Garamond" w:hAnsi="Garamond" w:cs="Times New Roman"/>
              </w:rPr>
              <w:t>Fødselsdato</w:t>
            </w:r>
            <w:r w:rsidR="009A2BEF" w:rsidRPr="005C640E">
              <w:rPr>
                <w:rFonts w:ascii="Garamond" w:hAnsi="Garamond" w:cs="Times New Roman"/>
              </w:rPr>
              <w:t>:</w:t>
            </w:r>
          </w:p>
        </w:tc>
        <w:tc>
          <w:tcPr>
            <w:tcW w:w="2977" w:type="dxa"/>
            <w:tcBorders>
              <w:top w:val="single" w:sz="4" w:space="0" w:color="auto"/>
              <w:bottom w:val="single" w:sz="4" w:space="0" w:color="auto"/>
            </w:tcBorders>
          </w:tcPr>
          <w:p w14:paraId="1B394C9F" w14:textId="77777777" w:rsidR="009A2BEF" w:rsidRPr="005C640E" w:rsidRDefault="009A2BEF" w:rsidP="00CC436C">
            <w:pPr>
              <w:rPr>
                <w:rFonts w:ascii="Garamond" w:hAnsi="Garamond" w:cs="Times New Roman"/>
              </w:rPr>
            </w:pPr>
          </w:p>
        </w:tc>
      </w:tr>
      <w:tr w:rsidR="009A2BEF" w:rsidRPr="005C640E" w14:paraId="1043CBE0" w14:textId="77777777" w:rsidTr="00CC436C">
        <w:tc>
          <w:tcPr>
            <w:tcW w:w="1129" w:type="dxa"/>
            <w:vAlign w:val="bottom"/>
          </w:tcPr>
          <w:p w14:paraId="448C0C2F" w14:textId="77777777" w:rsidR="009A2BEF" w:rsidRPr="005C640E" w:rsidRDefault="009A2BEF" w:rsidP="00CC436C">
            <w:pPr>
              <w:rPr>
                <w:rFonts w:ascii="Garamond" w:hAnsi="Garamond" w:cs="Times New Roman"/>
              </w:rPr>
            </w:pPr>
            <w:r w:rsidRPr="005C640E">
              <w:rPr>
                <w:rFonts w:ascii="Garamond" w:hAnsi="Garamond" w:cs="Times New Roman"/>
              </w:rPr>
              <w:t>Adresse:</w:t>
            </w:r>
          </w:p>
        </w:tc>
        <w:tc>
          <w:tcPr>
            <w:tcW w:w="3119" w:type="dxa"/>
            <w:tcBorders>
              <w:top w:val="single" w:sz="4" w:space="0" w:color="auto"/>
              <w:bottom w:val="single" w:sz="4" w:space="0" w:color="auto"/>
            </w:tcBorders>
            <w:vAlign w:val="bottom"/>
          </w:tcPr>
          <w:p w14:paraId="4BBC5239" w14:textId="77777777" w:rsidR="009A2BEF" w:rsidRPr="005C640E" w:rsidRDefault="009A2BEF" w:rsidP="00CC436C">
            <w:pPr>
              <w:rPr>
                <w:rFonts w:ascii="Garamond" w:hAnsi="Garamond" w:cs="Times New Roman"/>
              </w:rPr>
            </w:pPr>
          </w:p>
          <w:p w14:paraId="12AB3332" w14:textId="77777777" w:rsidR="009A2BEF" w:rsidRPr="005C640E" w:rsidRDefault="009A2BEF" w:rsidP="00CC436C">
            <w:pPr>
              <w:rPr>
                <w:rFonts w:ascii="Garamond" w:hAnsi="Garamond" w:cs="Times New Roman"/>
              </w:rPr>
            </w:pPr>
          </w:p>
        </w:tc>
        <w:tc>
          <w:tcPr>
            <w:tcW w:w="283" w:type="dxa"/>
            <w:vAlign w:val="bottom"/>
          </w:tcPr>
          <w:p w14:paraId="4CD7BA83" w14:textId="77777777" w:rsidR="009A2BEF" w:rsidRPr="005C640E" w:rsidRDefault="009A2BEF" w:rsidP="00CC436C">
            <w:pPr>
              <w:rPr>
                <w:rFonts w:ascii="Garamond" w:hAnsi="Garamond" w:cs="Times New Roman"/>
              </w:rPr>
            </w:pPr>
          </w:p>
        </w:tc>
        <w:tc>
          <w:tcPr>
            <w:tcW w:w="1134" w:type="dxa"/>
            <w:vAlign w:val="bottom"/>
          </w:tcPr>
          <w:p w14:paraId="0B1B1A05" w14:textId="77777777" w:rsidR="009A2BEF" w:rsidRPr="005C640E" w:rsidRDefault="009A2BEF" w:rsidP="00CC436C">
            <w:pPr>
              <w:rPr>
                <w:rFonts w:ascii="Garamond" w:hAnsi="Garamond" w:cs="Times New Roman"/>
              </w:rPr>
            </w:pPr>
            <w:r w:rsidRPr="005C640E">
              <w:rPr>
                <w:rFonts w:ascii="Garamond" w:hAnsi="Garamond" w:cs="Times New Roman"/>
              </w:rPr>
              <w:t>Adresse:</w:t>
            </w:r>
          </w:p>
        </w:tc>
        <w:tc>
          <w:tcPr>
            <w:tcW w:w="2977" w:type="dxa"/>
            <w:tcBorders>
              <w:top w:val="single" w:sz="4" w:space="0" w:color="auto"/>
              <w:bottom w:val="single" w:sz="4" w:space="0" w:color="auto"/>
            </w:tcBorders>
          </w:tcPr>
          <w:p w14:paraId="29C1F0E8" w14:textId="77777777" w:rsidR="009A2BEF" w:rsidRPr="005C640E" w:rsidRDefault="009A2BEF" w:rsidP="00CC436C">
            <w:pPr>
              <w:rPr>
                <w:rFonts w:ascii="Garamond" w:hAnsi="Garamond" w:cs="Times New Roman"/>
              </w:rPr>
            </w:pPr>
          </w:p>
        </w:tc>
      </w:tr>
      <w:tr w:rsidR="009A2BEF" w:rsidRPr="005C640E" w14:paraId="56C56341" w14:textId="77777777" w:rsidTr="00CC436C">
        <w:tc>
          <w:tcPr>
            <w:tcW w:w="1129" w:type="dxa"/>
            <w:vAlign w:val="bottom"/>
          </w:tcPr>
          <w:p w14:paraId="13F110D1" w14:textId="77777777" w:rsidR="009A2BEF" w:rsidRPr="005C640E" w:rsidRDefault="009A2BEF" w:rsidP="00CC436C">
            <w:pPr>
              <w:rPr>
                <w:rFonts w:ascii="Garamond" w:hAnsi="Garamond" w:cs="Times New Roman"/>
              </w:rPr>
            </w:pPr>
          </w:p>
        </w:tc>
        <w:tc>
          <w:tcPr>
            <w:tcW w:w="3119" w:type="dxa"/>
            <w:tcBorders>
              <w:top w:val="single" w:sz="4" w:space="0" w:color="auto"/>
              <w:bottom w:val="single" w:sz="4" w:space="0" w:color="auto"/>
            </w:tcBorders>
            <w:vAlign w:val="bottom"/>
          </w:tcPr>
          <w:p w14:paraId="221EDD7F" w14:textId="77777777" w:rsidR="009A2BEF" w:rsidRPr="005C640E" w:rsidRDefault="009A2BEF" w:rsidP="00CC436C">
            <w:pPr>
              <w:rPr>
                <w:rFonts w:ascii="Garamond" w:hAnsi="Garamond" w:cs="Times New Roman"/>
              </w:rPr>
            </w:pPr>
          </w:p>
          <w:p w14:paraId="15241420" w14:textId="77777777" w:rsidR="009A2BEF" w:rsidRPr="005C640E" w:rsidRDefault="009A2BEF" w:rsidP="00CC436C">
            <w:pPr>
              <w:rPr>
                <w:rFonts w:ascii="Garamond" w:hAnsi="Garamond" w:cs="Times New Roman"/>
              </w:rPr>
            </w:pPr>
          </w:p>
        </w:tc>
        <w:tc>
          <w:tcPr>
            <w:tcW w:w="283" w:type="dxa"/>
            <w:vAlign w:val="bottom"/>
          </w:tcPr>
          <w:p w14:paraId="2424D1F0" w14:textId="77777777" w:rsidR="009A2BEF" w:rsidRPr="005C640E" w:rsidRDefault="009A2BEF" w:rsidP="00CC436C">
            <w:pPr>
              <w:rPr>
                <w:rFonts w:ascii="Garamond" w:hAnsi="Garamond" w:cs="Times New Roman"/>
              </w:rPr>
            </w:pPr>
          </w:p>
        </w:tc>
        <w:tc>
          <w:tcPr>
            <w:tcW w:w="1134" w:type="dxa"/>
            <w:vAlign w:val="bottom"/>
          </w:tcPr>
          <w:p w14:paraId="3396B483" w14:textId="77777777" w:rsidR="009A2BEF" w:rsidRPr="005C640E" w:rsidRDefault="009A2BEF" w:rsidP="00CC436C">
            <w:pPr>
              <w:rPr>
                <w:rFonts w:ascii="Garamond" w:hAnsi="Garamond" w:cs="Times New Roman"/>
              </w:rPr>
            </w:pPr>
          </w:p>
        </w:tc>
        <w:tc>
          <w:tcPr>
            <w:tcW w:w="2977" w:type="dxa"/>
            <w:tcBorders>
              <w:top w:val="single" w:sz="4" w:space="0" w:color="auto"/>
              <w:bottom w:val="single" w:sz="4" w:space="0" w:color="auto"/>
            </w:tcBorders>
          </w:tcPr>
          <w:p w14:paraId="3797D4A4" w14:textId="77777777" w:rsidR="009A2BEF" w:rsidRPr="005C640E" w:rsidRDefault="009A2BEF" w:rsidP="00CC436C">
            <w:pPr>
              <w:rPr>
                <w:rFonts w:ascii="Garamond" w:hAnsi="Garamond" w:cs="Times New Roman"/>
              </w:rPr>
            </w:pPr>
          </w:p>
        </w:tc>
      </w:tr>
      <w:tr w:rsidR="009A2BEF" w:rsidRPr="005C640E" w14:paraId="5412B5A9" w14:textId="77777777" w:rsidTr="00CC436C">
        <w:tc>
          <w:tcPr>
            <w:tcW w:w="1129" w:type="dxa"/>
            <w:vAlign w:val="bottom"/>
          </w:tcPr>
          <w:p w14:paraId="6D7D9FFC" w14:textId="2993E896" w:rsidR="009A2BEF" w:rsidRPr="005C640E" w:rsidRDefault="009A2BEF" w:rsidP="00CC436C">
            <w:pPr>
              <w:rPr>
                <w:rFonts w:ascii="Garamond" w:hAnsi="Garamond" w:cs="Times New Roman"/>
              </w:rPr>
            </w:pPr>
            <w:r w:rsidRPr="005C640E">
              <w:rPr>
                <w:rFonts w:ascii="Garamond" w:hAnsi="Garamond" w:cs="Times New Roman"/>
              </w:rPr>
              <w:t>Sign</w:t>
            </w:r>
            <w:r w:rsidR="00B95941" w:rsidRPr="005C640E">
              <w:rPr>
                <w:rFonts w:ascii="Garamond" w:hAnsi="Garamond" w:cs="Times New Roman"/>
              </w:rPr>
              <w:t>atur</w:t>
            </w:r>
            <w:r w:rsidRPr="005C640E">
              <w:rPr>
                <w:rFonts w:ascii="Garamond" w:hAnsi="Garamond" w:cs="Times New Roman"/>
              </w:rPr>
              <w:t>:</w:t>
            </w:r>
          </w:p>
        </w:tc>
        <w:tc>
          <w:tcPr>
            <w:tcW w:w="3119" w:type="dxa"/>
            <w:tcBorders>
              <w:top w:val="single" w:sz="4" w:space="0" w:color="auto"/>
              <w:bottom w:val="single" w:sz="4" w:space="0" w:color="auto"/>
            </w:tcBorders>
            <w:vAlign w:val="bottom"/>
          </w:tcPr>
          <w:p w14:paraId="076F6B8E" w14:textId="77777777" w:rsidR="009A2BEF" w:rsidRPr="005C640E" w:rsidRDefault="009A2BEF" w:rsidP="00CC436C">
            <w:pPr>
              <w:rPr>
                <w:rFonts w:ascii="Garamond" w:hAnsi="Garamond" w:cs="Times New Roman"/>
              </w:rPr>
            </w:pPr>
          </w:p>
          <w:p w14:paraId="587DD45E" w14:textId="77777777" w:rsidR="009A2BEF" w:rsidRPr="005C640E" w:rsidRDefault="009A2BEF" w:rsidP="00CC436C">
            <w:pPr>
              <w:rPr>
                <w:rFonts w:ascii="Garamond" w:hAnsi="Garamond" w:cs="Times New Roman"/>
              </w:rPr>
            </w:pPr>
          </w:p>
        </w:tc>
        <w:tc>
          <w:tcPr>
            <w:tcW w:w="283" w:type="dxa"/>
            <w:vAlign w:val="bottom"/>
          </w:tcPr>
          <w:p w14:paraId="6E48F350" w14:textId="77777777" w:rsidR="009A2BEF" w:rsidRPr="005C640E" w:rsidRDefault="009A2BEF" w:rsidP="00CC436C">
            <w:pPr>
              <w:rPr>
                <w:rFonts w:ascii="Garamond" w:hAnsi="Garamond" w:cs="Times New Roman"/>
              </w:rPr>
            </w:pPr>
          </w:p>
        </w:tc>
        <w:tc>
          <w:tcPr>
            <w:tcW w:w="1134" w:type="dxa"/>
            <w:vAlign w:val="bottom"/>
          </w:tcPr>
          <w:p w14:paraId="7FAB23BE" w14:textId="57AC5DDB" w:rsidR="009A2BEF" w:rsidRPr="005C640E" w:rsidRDefault="009A2BEF" w:rsidP="00CC436C">
            <w:pPr>
              <w:rPr>
                <w:rFonts w:ascii="Garamond" w:hAnsi="Garamond" w:cs="Times New Roman"/>
              </w:rPr>
            </w:pPr>
            <w:r w:rsidRPr="005C640E">
              <w:rPr>
                <w:rFonts w:ascii="Garamond" w:hAnsi="Garamond" w:cs="Times New Roman"/>
              </w:rPr>
              <w:t>Sign</w:t>
            </w:r>
            <w:r w:rsidR="00B95941" w:rsidRPr="005C640E">
              <w:rPr>
                <w:rFonts w:ascii="Garamond" w:hAnsi="Garamond" w:cs="Times New Roman"/>
              </w:rPr>
              <w:t>atur</w:t>
            </w:r>
            <w:r w:rsidRPr="005C640E">
              <w:rPr>
                <w:rFonts w:ascii="Garamond" w:hAnsi="Garamond" w:cs="Times New Roman"/>
              </w:rPr>
              <w:t>:</w:t>
            </w:r>
          </w:p>
        </w:tc>
        <w:tc>
          <w:tcPr>
            <w:tcW w:w="2977" w:type="dxa"/>
            <w:tcBorders>
              <w:top w:val="single" w:sz="4" w:space="0" w:color="auto"/>
              <w:bottom w:val="single" w:sz="4" w:space="0" w:color="auto"/>
            </w:tcBorders>
          </w:tcPr>
          <w:p w14:paraId="63872E93" w14:textId="77777777" w:rsidR="009A2BEF" w:rsidRPr="005C640E" w:rsidRDefault="009A2BEF" w:rsidP="00CC436C">
            <w:pPr>
              <w:rPr>
                <w:rFonts w:ascii="Garamond" w:hAnsi="Garamond" w:cs="Times New Roman"/>
              </w:rPr>
            </w:pPr>
          </w:p>
        </w:tc>
      </w:tr>
    </w:tbl>
    <w:p w14:paraId="18342A01" w14:textId="295ADBA2" w:rsidR="00A85FB8" w:rsidRPr="005C640E" w:rsidRDefault="00A85FB8" w:rsidP="009A2BEF">
      <w:pPr>
        <w:rPr>
          <w:rFonts w:ascii="Garamond" w:hAnsi="Garamond" w:cs="Times New Roman"/>
        </w:rPr>
      </w:pPr>
      <w:r w:rsidRPr="005C640E">
        <w:rPr>
          <w:rFonts w:ascii="Garamond" w:hAnsi="Garamond" w:cs="Times New Roman"/>
        </w:rPr>
        <w:br/>
      </w:r>
      <w:r w:rsidRPr="005C640E">
        <w:rPr>
          <w:rFonts w:ascii="Garamond" w:hAnsi="Garamond" w:cs="Times New Roman"/>
        </w:rPr>
        <w:br/>
      </w:r>
    </w:p>
    <w:p w14:paraId="243C1E50" w14:textId="77777777" w:rsidR="00A85FB8" w:rsidRPr="005C640E" w:rsidRDefault="00A85FB8" w:rsidP="008A6FB9">
      <w:pPr>
        <w:rPr>
          <w:rFonts w:ascii="Garamond" w:hAnsi="Garamond" w:cs="Times New Roman"/>
          <w:highlight w:val="lightGray"/>
        </w:rPr>
      </w:pPr>
    </w:p>
    <w:sectPr w:rsidR="00A85FB8" w:rsidRPr="005C640E" w:rsidSect="00A12F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AC9B" w14:textId="77777777" w:rsidR="00F4660A" w:rsidRDefault="00F4660A" w:rsidP="00F4660A">
      <w:pPr>
        <w:spacing w:after="0" w:line="240" w:lineRule="auto"/>
      </w:pPr>
      <w:r>
        <w:separator/>
      </w:r>
    </w:p>
  </w:endnote>
  <w:endnote w:type="continuationSeparator" w:id="0">
    <w:p w14:paraId="719E5A24" w14:textId="77777777" w:rsidR="00F4660A" w:rsidRDefault="00F4660A" w:rsidP="00F4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nske Text">
    <w:panose1 w:val="00000400000000000000"/>
    <w:charset w:val="00"/>
    <w:family w:val="auto"/>
    <w:pitch w:val="variable"/>
    <w:sig w:usb0="00000007" w:usb1="00000000" w:usb2="00000000" w:usb3="00000000" w:csb0="0000008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FF41" w14:textId="77777777" w:rsidR="00AE1073" w:rsidRDefault="00AE1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83573508"/>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2F5D3E9E" w14:textId="69144F9B" w:rsidR="00F4660A" w:rsidRPr="00DE40FF" w:rsidRDefault="00F4660A" w:rsidP="00DE40FF">
            <w:pPr>
              <w:pStyle w:val="Footer"/>
              <w:jc w:val="right"/>
              <w:rPr>
                <w:rFonts w:ascii="Times New Roman" w:hAnsi="Times New Roman" w:cs="Times New Roman"/>
              </w:rPr>
            </w:pPr>
            <w:r w:rsidRPr="00DE40FF">
              <w:rPr>
                <w:rFonts w:ascii="Times New Roman" w:hAnsi="Times New Roman" w:cs="Times New Roman"/>
              </w:rPr>
              <w:t xml:space="preserve">Side </w:t>
            </w:r>
            <w:r w:rsidRPr="00DE40FF">
              <w:rPr>
                <w:rFonts w:ascii="Times New Roman" w:hAnsi="Times New Roman" w:cs="Times New Roman"/>
                <w:bCs/>
              </w:rPr>
              <w:fldChar w:fldCharType="begin"/>
            </w:r>
            <w:r w:rsidRPr="00DE40FF">
              <w:rPr>
                <w:rFonts w:ascii="Times New Roman" w:hAnsi="Times New Roman" w:cs="Times New Roman"/>
                <w:bCs/>
              </w:rPr>
              <w:instrText xml:space="preserve"> PAGE </w:instrText>
            </w:r>
            <w:r w:rsidRPr="00DE40FF">
              <w:rPr>
                <w:rFonts w:ascii="Times New Roman" w:hAnsi="Times New Roman" w:cs="Times New Roman"/>
                <w:bCs/>
              </w:rPr>
              <w:fldChar w:fldCharType="separate"/>
            </w:r>
            <w:r w:rsidR="00320B54">
              <w:rPr>
                <w:rFonts w:ascii="Times New Roman" w:hAnsi="Times New Roman" w:cs="Times New Roman"/>
                <w:bCs/>
                <w:noProof/>
              </w:rPr>
              <w:t>2</w:t>
            </w:r>
            <w:r w:rsidRPr="00DE40FF">
              <w:rPr>
                <w:rFonts w:ascii="Times New Roman" w:hAnsi="Times New Roman" w:cs="Times New Roman"/>
                <w:bCs/>
              </w:rPr>
              <w:fldChar w:fldCharType="end"/>
            </w:r>
            <w:r w:rsidRPr="00DE40FF">
              <w:rPr>
                <w:rFonts w:ascii="Times New Roman" w:hAnsi="Times New Roman" w:cs="Times New Roman"/>
              </w:rPr>
              <w:t xml:space="preserve"> av </w:t>
            </w:r>
            <w:r w:rsidRPr="00DE40FF">
              <w:rPr>
                <w:rFonts w:ascii="Times New Roman" w:hAnsi="Times New Roman" w:cs="Times New Roman"/>
                <w:bCs/>
              </w:rPr>
              <w:fldChar w:fldCharType="begin"/>
            </w:r>
            <w:r w:rsidRPr="00DE40FF">
              <w:rPr>
                <w:rFonts w:ascii="Times New Roman" w:hAnsi="Times New Roman" w:cs="Times New Roman"/>
                <w:bCs/>
              </w:rPr>
              <w:instrText xml:space="preserve"> NUMPAGES  </w:instrText>
            </w:r>
            <w:r w:rsidRPr="00DE40FF">
              <w:rPr>
                <w:rFonts w:ascii="Times New Roman" w:hAnsi="Times New Roman" w:cs="Times New Roman"/>
                <w:bCs/>
              </w:rPr>
              <w:fldChar w:fldCharType="separate"/>
            </w:r>
            <w:r w:rsidR="00320B54">
              <w:rPr>
                <w:rFonts w:ascii="Times New Roman" w:hAnsi="Times New Roman" w:cs="Times New Roman"/>
                <w:bCs/>
                <w:noProof/>
              </w:rPr>
              <w:t>5</w:t>
            </w:r>
            <w:r w:rsidRPr="00DE40FF">
              <w:rPr>
                <w:rFonts w:ascii="Times New Roman" w:hAnsi="Times New Roman" w:cs="Times New Roman"/>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ECAB" w14:textId="77777777" w:rsidR="00AE1073" w:rsidRDefault="00AE1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A455" w14:textId="77777777" w:rsidR="00F4660A" w:rsidRDefault="00F4660A" w:rsidP="00F4660A">
      <w:pPr>
        <w:spacing w:after="0" w:line="240" w:lineRule="auto"/>
      </w:pPr>
      <w:r>
        <w:separator/>
      </w:r>
    </w:p>
  </w:footnote>
  <w:footnote w:type="continuationSeparator" w:id="0">
    <w:p w14:paraId="499AD0E1" w14:textId="77777777" w:rsidR="00F4660A" w:rsidRDefault="00F4660A" w:rsidP="00F46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941D" w14:textId="77777777" w:rsidR="00AE1073" w:rsidRDefault="00AE1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D8F5" w14:textId="77777777" w:rsidR="00AE1073" w:rsidRDefault="00AE10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E188" w14:textId="301207BB" w:rsidR="009454A5" w:rsidRPr="009454A5" w:rsidRDefault="009454A5">
    <w:pPr>
      <w:pStyle w:val="Heade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sidRPr="009454A5">
      <w:rPr>
        <w:rFonts w:ascii="Times New Roman" w:hAnsi="Times New Roman" w:cs="Times New Roman"/>
        <w:i/>
      </w:rPr>
      <w:t xml:space="preserve">A jour </w:t>
    </w:r>
    <w:r w:rsidR="00AE1073">
      <w:rPr>
        <w:rFonts w:ascii="Times New Roman" w:hAnsi="Times New Roman" w:cs="Times New Roman"/>
        <w:i/>
      </w:rPr>
      <w:t>januar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B02"/>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97F93"/>
    <w:multiLevelType w:val="hybridMultilevel"/>
    <w:tmpl w:val="5FC459AA"/>
    <w:lvl w:ilvl="0" w:tplc="EC5E9AA2">
      <w:numFmt w:val="bullet"/>
      <w:lvlText w:val="-"/>
      <w:lvlJc w:val="left"/>
      <w:pPr>
        <w:ind w:left="720" w:hanging="360"/>
      </w:pPr>
      <w:rPr>
        <w:rFonts w:ascii="Danske Text" w:eastAsiaTheme="minorHAnsi" w:hAnsi="Danske Text" w:cstheme="minorBidi" w:hint="default"/>
      </w:rPr>
    </w:lvl>
    <w:lvl w:ilvl="1" w:tplc="04090003">
      <w:start w:val="1"/>
      <w:numFmt w:val="bullet"/>
      <w:lvlText w:val="o"/>
      <w:lvlJc w:val="left"/>
      <w:pPr>
        <w:ind w:left="1440" w:hanging="360"/>
      </w:pPr>
      <w:rPr>
        <w:rFonts w:ascii="Courier New" w:hAnsi="Courier New" w:cs="Courier New" w:hint="default"/>
      </w:rPr>
    </w:lvl>
    <w:lvl w:ilvl="2" w:tplc="EC5E9AA2">
      <w:numFmt w:val="bullet"/>
      <w:lvlText w:val="-"/>
      <w:lvlJc w:val="left"/>
      <w:pPr>
        <w:ind w:left="2160" w:hanging="360"/>
      </w:pPr>
      <w:rPr>
        <w:rFonts w:ascii="Danske Text" w:eastAsiaTheme="minorHAnsi" w:hAnsi="Danske Tex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A089A"/>
    <w:multiLevelType w:val="multilevel"/>
    <w:tmpl w:val="874CE3EA"/>
    <w:lvl w:ilvl="0">
      <w:start w:val="1"/>
      <w:numFmt w:val="decimal"/>
      <w:lvlText w:val="%1."/>
      <w:lvlJc w:val="left"/>
      <w:pPr>
        <w:ind w:left="360" w:hanging="360"/>
      </w:pPr>
    </w:lvl>
    <w:lvl w:ilvl="1">
      <w:numFmt w:val="bullet"/>
      <w:lvlText w:val="-"/>
      <w:lvlJc w:val="left"/>
      <w:pPr>
        <w:ind w:left="792" w:hanging="432"/>
      </w:pPr>
      <w:rPr>
        <w:rFonts w:ascii="Danske Text" w:eastAsiaTheme="minorHAnsi" w:hAnsi="Danske Text" w:cstheme="minorBidi" w:hint="default"/>
      </w:rPr>
    </w:lvl>
    <w:lvl w:ilvl="2">
      <w:numFmt w:val="bullet"/>
      <w:lvlText w:val="-"/>
      <w:lvlJc w:val="left"/>
      <w:pPr>
        <w:ind w:left="1224" w:hanging="504"/>
      </w:pPr>
      <w:rPr>
        <w:rFonts w:ascii="Danske Text" w:eastAsiaTheme="minorHAnsi" w:hAnsi="Danske Text" w:cstheme="min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C74116"/>
    <w:multiLevelType w:val="hybridMultilevel"/>
    <w:tmpl w:val="5AD286FC"/>
    <w:lvl w:ilvl="0" w:tplc="0414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C5E9AA2">
      <w:numFmt w:val="bullet"/>
      <w:lvlText w:val="-"/>
      <w:lvlJc w:val="left"/>
      <w:pPr>
        <w:ind w:left="2160" w:hanging="360"/>
      </w:pPr>
      <w:rPr>
        <w:rFonts w:ascii="Danske Text" w:eastAsiaTheme="minorHAnsi" w:hAnsi="Danske Tex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4341D"/>
    <w:multiLevelType w:val="hybridMultilevel"/>
    <w:tmpl w:val="413A9E4E"/>
    <w:lvl w:ilvl="0" w:tplc="5640624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532313"/>
    <w:multiLevelType w:val="multilevel"/>
    <w:tmpl w:val="AF0AAFC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8222757">
    <w:abstractNumId w:val="4"/>
  </w:num>
  <w:num w:numId="2" w16cid:durableId="1246501716">
    <w:abstractNumId w:val="4"/>
  </w:num>
  <w:num w:numId="3" w16cid:durableId="1794715382">
    <w:abstractNumId w:val="4"/>
  </w:num>
  <w:num w:numId="4" w16cid:durableId="271910008">
    <w:abstractNumId w:val="1"/>
  </w:num>
  <w:num w:numId="5" w16cid:durableId="200677491">
    <w:abstractNumId w:val="4"/>
  </w:num>
  <w:num w:numId="6" w16cid:durableId="1699427602">
    <w:abstractNumId w:val="1"/>
  </w:num>
  <w:num w:numId="7" w16cid:durableId="1463840447">
    <w:abstractNumId w:val="0"/>
  </w:num>
  <w:num w:numId="8" w16cid:durableId="46220132">
    <w:abstractNumId w:val="1"/>
  </w:num>
  <w:num w:numId="9" w16cid:durableId="1930889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9110848">
    <w:abstractNumId w:val="5"/>
  </w:num>
  <w:num w:numId="11" w16cid:durableId="413744557">
    <w:abstractNumId w:val="2"/>
  </w:num>
  <w:num w:numId="12" w16cid:durableId="13585073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B9"/>
    <w:rsid w:val="0000392E"/>
    <w:rsid w:val="00036229"/>
    <w:rsid w:val="00056BCC"/>
    <w:rsid w:val="000659C7"/>
    <w:rsid w:val="00075942"/>
    <w:rsid w:val="0008164E"/>
    <w:rsid w:val="00084A35"/>
    <w:rsid w:val="000870A4"/>
    <w:rsid w:val="00097EA1"/>
    <w:rsid w:val="000F5DFB"/>
    <w:rsid w:val="00102BFB"/>
    <w:rsid w:val="00112687"/>
    <w:rsid w:val="00116F16"/>
    <w:rsid w:val="00122621"/>
    <w:rsid w:val="00147428"/>
    <w:rsid w:val="0015008B"/>
    <w:rsid w:val="00150FDA"/>
    <w:rsid w:val="00160ED9"/>
    <w:rsid w:val="00161EA1"/>
    <w:rsid w:val="00190754"/>
    <w:rsid w:val="001B698E"/>
    <w:rsid w:val="001D18C5"/>
    <w:rsid w:val="00231463"/>
    <w:rsid w:val="0024410E"/>
    <w:rsid w:val="00244417"/>
    <w:rsid w:val="00252195"/>
    <w:rsid w:val="00254525"/>
    <w:rsid w:val="00256DE1"/>
    <w:rsid w:val="00281C30"/>
    <w:rsid w:val="00281DD3"/>
    <w:rsid w:val="00293B1C"/>
    <w:rsid w:val="002A7F56"/>
    <w:rsid w:val="002C6B98"/>
    <w:rsid w:val="00311060"/>
    <w:rsid w:val="003125E4"/>
    <w:rsid w:val="00320B54"/>
    <w:rsid w:val="00342C19"/>
    <w:rsid w:val="00346E92"/>
    <w:rsid w:val="00377C1E"/>
    <w:rsid w:val="003B7A56"/>
    <w:rsid w:val="003C0E48"/>
    <w:rsid w:val="003D6C48"/>
    <w:rsid w:val="003E4567"/>
    <w:rsid w:val="003F086E"/>
    <w:rsid w:val="003F142E"/>
    <w:rsid w:val="003F43E8"/>
    <w:rsid w:val="003F4408"/>
    <w:rsid w:val="00410CF0"/>
    <w:rsid w:val="00441673"/>
    <w:rsid w:val="00443570"/>
    <w:rsid w:val="00455415"/>
    <w:rsid w:val="0045797D"/>
    <w:rsid w:val="00485823"/>
    <w:rsid w:val="00492250"/>
    <w:rsid w:val="00492BB4"/>
    <w:rsid w:val="004A18E7"/>
    <w:rsid w:val="004A1F12"/>
    <w:rsid w:val="004D7AA5"/>
    <w:rsid w:val="004E5F6A"/>
    <w:rsid w:val="00505E87"/>
    <w:rsid w:val="005211E9"/>
    <w:rsid w:val="00523C1B"/>
    <w:rsid w:val="0053348A"/>
    <w:rsid w:val="00540172"/>
    <w:rsid w:val="005467AC"/>
    <w:rsid w:val="00546FBC"/>
    <w:rsid w:val="0056076B"/>
    <w:rsid w:val="005830A9"/>
    <w:rsid w:val="005A303B"/>
    <w:rsid w:val="005C640E"/>
    <w:rsid w:val="005E3373"/>
    <w:rsid w:val="005F2F8C"/>
    <w:rsid w:val="006017C0"/>
    <w:rsid w:val="006021AD"/>
    <w:rsid w:val="00607B73"/>
    <w:rsid w:val="006135DB"/>
    <w:rsid w:val="00634E2E"/>
    <w:rsid w:val="00635C2C"/>
    <w:rsid w:val="006426A7"/>
    <w:rsid w:val="0064761C"/>
    <w:rsid w:val="00654FCF"/>
    <w:rsid w:val="006A2DAB"/>
    <w:rsid w:val="006B19F6"/>
    <w:rsid w:val="006C2799"/>
    <w:rsid w:val="006C61B4"/>
    <w:rsid w:val="006D5114"/>
    <w:rsid w:val="007000F7"/>
    <w:rsid w:val="00710321"/>
    <w:rsid w:val="00712F26"/>
    <w:rsid w:val="00725E74"/>
    <w:rsid w:val="00727C39"/>
    <w:rsid w:val="00727F77"/>
    <w:rsid w:val="007400C0"/>
    <w:rsid w:val="007555CF"/>
    <w:rsid w:val="007664FE"/>
    <w:rsid w:val="00792DE0"/>
    <w:rsid w:val="007A75CE"/>
    <w:rsid w:val="007B16F2"/>
    <w:rsid w:val="007C3021"/>
    <w:rsid w:val="007F5F7F"/>
    <w:rsid w:val="00803F1C"/>
    <w:rsid w:val="0081041D"/>
    <w:rsid w:val="00812B9C"/>
    <w:rsid w:val="00846558"/>
    <w:rsid w:val="00854891"/>
    <w:rsid w:val="008948CA"/>
    <w:rsid w:val="008A6FB9"/>
    <w:rsid w:val="008C032C"/>
    <w:rsid w:val="008E310E"/>
    <w:rsid w:val="008F01F1"/>
    <w:rsid w:val="008F01FD"/>
    <w:rsid w:val="008F328D"/>
    <w:rsid w:val="009039C7"/>
    <w:rsid w:val="0093784C"/>
    <w:rsid w:val="009454A5"/>
    <w:rsid w:val="00945DBA"/>
    <w:rsid w:val="0096164E"/>
    <w:rsid w:val="009665AE"/>
    <w:rsid w:val="00973E9D"/>
    <w:rsid w:val="0099414A"/>
    <w:rsid w:val="009A2BEF"/>
    <w:rsid w:val="009A4854"/>
    <w:rsid w:val="009A6786"/>
    <w:rsid w:val="009B5F01"/>
    <w:rsid w:val="009C501F"/>
    <w:rsid w:val="009D532B"/>
    <w:rsid w:val="00A0679E"/>
    <w:rsid w:val="00A12FD3"/>
    <w:rsid w:val="00A15612"/>
    <w:rsid w:val="00A16D37"/>
    <w:rsid w:val="00A2714A"/>
    <w:rsid w:val="00A31381"/>
    <w:rsid w:val="00A31973"/>
    <w:rsid w:val="00A41F4D"/>
    <w:rsid w:val="00A432AE"/>
    <w:rsid w:val="00A44BF6"/>
    <w:rsid w:val="00A52BC0"/>
    <w:rsid w:val="00A5304B"/>
    <w:rsid w:val="00A85FB8"/>
    <w:rsid w:val="00A9023E"/>
    <w:rsid w:val="00A92F26"/>
    <w:rsid w:val="00AA751A"/>
    <w:rsid w:val="00AA7E96"/>
    <w:rsid w:val="00AB4263"/>
    <w:rsid w:val="00AE1073"/>
    <w:rsid w:val="00AE3D21"/>
    <w:rsid w:val="00AE5D42"/>
    <w:rsid w:val="00B02D9B"/>
    <w:rsid w:val="00B078E6"/>
    <w:rsid w:val="00B10F96"/>
    <w:rsid w:val="00B11C15"/>
    <w:rsid w:val="00B34408"/>
    <w:rsid w:val="00B4439C"/>
    <w:rsid w:val="00B557FA"/>
    <w:rsid w:val="00B76E52"/>
    <w:rsid w:val="00B95941"/>
    <w:rsid w:val="00B97B51"/>
    <w:rsid w:val="00BA64B8"/>
    <w:rsid w:val="00BB6F6B"/>
    <w:rsid w:val="00BE3C06"/>
    <w:rsid w:val="00C12D44"/>
    <w:rsid w:val="00C22F43"/>
    <w:rsid w:val="00C43AA1"/>
    <w:rsid w:val="00C4544C"/>
    <w:rsid w:val="00C4648F"/>
    <w:rsid w:val="00C4760F"/>
    <w:rsid w:val="00C5436D"/>
    <w:rsid w:val="00C62C28"/>
    <w:rsid w:val="00C70B5F"/>
    <w:rsid w:val="00C84542"/>
    <w:rsid w:val="00C94B49"/>
    <w:rsid w:val="00CB616F"/>
    <w:rsid w:val="00CB6F82"/>
    <w:rsid w:val="00CB78FD"/>
    <w:rsid w:val="00CC2D29"/>
    <w:rsid w:val="00CC577B"/>
    <w:rsid w:val="00CE19DC"/>
    <w:rsid w:val="00D536FB"/>
    <w:rsid w:val="00D56E70"/>
    <w:rsid w:val="00D60DE4"/>
    <w:rsid w:val="00D76CD9"/>
    <w:rsid w:val="00D86551"/>
    <w:rsid w:val="00DB1B05"/>
    <w:rsid w:val="00DC0162"/>
    <w:rsid w:val="00DD211E"/>
    <w:rsid w:val="00DE40FF"/>
    <w:rsid w:val="00DF31B5"/>
    <w:rsid w:val="00DF63EF"/>
    <w:rsid w:val="00DF65FC"/>
    <w:rsid w:val="00E076B3"/>
    <w:rsid w:val="00E11AB6"/>
    <w:rsid w:val="00E16268"/>
    <w:rsid w:val="00E23736"/>
    <w:rsid w:val="00E60837"/>
    <w:rsid w:val="00E65B7C"/>
    <w:rsid w:val="00E87AF2"/>
    <w:rsid w:val="00EA4C85"/>
    <w:rsid w:val="00EC2DCE"/>
    <w:rsid w:val="00ED61A8"/>
    <w:rsid w:val="00F21988"/>
    <w:rsid w:val="00F264C1"/>
    <w:rsid w:val="00F30812"/>
    <w:rsid w:val="00F354EC"/>
    <w:rsid w:val="00F3567A"/>
    <w:rsid w:val="00F3742B"/>
    <w:rsid w:val="00F4660A"/>
    <w:rsid w:val="00F56ED2"/>
    <w:rsid w:val="00F6164A"/>
    <w:rsid w:val="00F71AEF"/>
    <w:rsid w:val="00FB3725"/>
    <w:rsid w:val="00FD4729"/>
    <w:rsid w:val="00FE2AA4"/>
    <w:rsid w:val="00FF4D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11E4C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B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2B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95"/>
    <w:pPr>
      <w:ind w:left="720"/>
      <w:contextualSpacing/>
    </w:pPr>
  </w:style>
  <w:style w:type="paragraph" w:styleId="BalloonText">
    <w:name w:val="Balloon Text"/>
    <w:basedOn w:val="Normal"/>
    <w:link w:val="BalloonTextChar"/>
    <w:uiPriority w:val="99"/>
    <w:semiHidden/>
    <w:unhideWhenUsed/>
    <w:rsid w:val="0015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DA"/>
    <w:rPr>
      <w:rFonts w:ascii="Segoe UI" w:hAnsi="Segoe UI" w:cs="Segoe UI"/>
      <w:sz w:val="18"/>
      <w:szCs w:val="18"/>
    </w:rPr>
  </w:style>
  <w:style w:type="character" w:customStyle="1" w:styleId="Heading2Char">
    <w:name w:val="Heading 2 Char"/>
    <w:basedOn w:val="DefaultParagraphFont"/>
    <w:link w:val="Heading2"/>
    <w:uiPriority w:val="9"/>
    <w:rsid w:val="00102B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2BF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46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60A"/>
  </w:style>
  <w:style w:type="paragraph" w:styleId="Footer">
    <w:name w:val="footer"/>
    <w:basedOn w:val="Normal"/>
    <w:link w:val="FooterChar"/>
    <w:uiPriority w:val="99"/>
    <w:unhideWhenUsed/>
    <w:rsid w:val="00F46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60A"/>
  </w:style>
  <w:style w:type="character" w:styleId="CommentReference">
    <w:name w:val="annotation reference"/>
    <w:basedOn w:val="DefaultParagraphFont"/>
    <w:uiPriority w:val="99"/>
    <w:semiHidden/>
    <w:unhideWhenUsed/>
    <w:rsid w:val="009A2BEF"/>
    <w:rPr>
      <w:sz w:val="16"/>
      <w:szCs w:val="16"/>
    </w:rPr>
  </w:style>
  <w:style w:type="paragraph" w:styleId="CommentText">
    <w:name w:val="annotation text"/>
    <w:basedOn w:val="Normal"/>
    <w:link w:val="CommentTextChar"/>
    <w:uiPriority w:val="99"/>
    <w:semiHidden/>
    <w:unhideWhenUsed/>
    <w:rsid w:val="009A2BEF"/>
    <w:pPr>
      <w:spacing w:line="240" w:lineRule="auto"/>
    </w:pPr>
    <w:rPr>
      <w:sz w:val="20"/>
      <w:szCs w:val="20"/>
    </w:rPr>
  </w:style>
  <w:style w:type="character" w:customStyle="1" w:styleId="CommentTextChar">
    <w:name w:val="Comment Text Char"/>
    <w:basedOn w:val="DefaultParagraphFont"/>
    <w:link w:val="CommentText"/>
    <w:uiPriority w:val="99"/>
    <w:semiHidden/>
    <w:rsid w:val="009A2BEF"/>
    <w:rPr>
      <w:sz w:val="20"/>
      <w:szCs w:val="20"/>
    </w:rPr>
  </w:style>
  <w:style w:type="paragraph" w:styleId="CommentSubject">
    <w:name w:val="annotation subject"/>
    <w:basedOn w:val="CommentText"/>
    <w:next w:val="CommentText"/>
    <w:link w:val="CommentSubjectChar"/>
    <w:uiPriority w:val="99"/>
    <w:semiHidden/>
    <w:unhideWhenUsed/>
    <w:rsid w:val="009A2BEF"/>
    <w:rPr>
      <w:b/>
      <w:bCs/>
    </w:rPr>
  </w:style>
  <w:style w:type="character" w:customStyle="1" w:styleId="CommentSubjectChar">
    <w:name w:val="Comment Subject Char"/>
    <w:basedOn w:val="CommentTextChar"/>
    <w:link w:val="CommentSubject"/>
    <w:uiPriority w:val="99"/>
    <w:semiHidden/>
    <w:rsid w:val="009A2BEF"/>
    <w:rPr>
      <w:b/>
      <w:bCs/>
      <w:sz w:val="20"/>
      <w:szCs w:val="20"/>
    </w:rPr>
  </w:style>
  <w:style w:type="table" w:styleId="TableGrid">
    <w:name w:val="Table Grid"/>
    <w:basedOn w:val="TableNormal"/>
    <w:uiPriority w:val="39"/>
    <w:rsid w:val="009A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4678">
      <w:bodyDiv w:val="1"/>
      <w:marLeft w:val="0"/>
      <w:marRight w:val="0"/>
      <w:marTop w:val="0"/>
      <w:marBottom w:val="0"/>
      <w:divBdr>
        <w:top w:val="none" w:sz="0" w:space="0" w:color="auto"/>
        <w:left w:val="none" w:sz="0" w:space="0" w:color="auto"/>
        <w:bottom w:val="none" w:sz="0" w:space="0" w:color="auto"/>
        <w:right w:val="none" w:sz="0" w:space="0" w:color="auto"/>
      </w:divBdr>
    </w:div>
    <w:div w:id="522325588">
      <w:bodyDiv w:val="1"/>
      <w:marLeft w:val="0"/>
      <w:marRight w:val="0"/>
      <w:marTop w:val="0"/>
      <w:marBottom w:val="0"/>
      <w:divBdr>
        <w:top w:val="none" w:sz="0" w:space="0" w:color="auto"/>
        <w:left w:val="none" w:sz="0" w:space="0" w:color="auto"/>
        <w:bottom w:val="none" w:sz="0" w:space="0" w:color="auto"/>
        <w:right w:val="none" w:sz="0" w:space="0" w:color="auto"/>
      </w:divBdr>
    </w:div>
    <w:div w:id="1075929791">
      <w:bodyDiv w:val="1"/>
      <w:marLeft w:val="0"/>
      <w:marRight w:val="0"/>
      <w:marTop w:val="0"/>
      <w:marBottom w:val="0"/>
      <w:divBdr>
        <w:top w:val="none" w:sz="0" w:space="0" w:color="auto"/>
        <w:left w:val="none" w:sz="0" w:space="0" w:color="auto"/>
        <w:bottom w:val="none" w:sz="0" w:space="0" w:color="auto"/>
        <w:right w:val="none" w:sz="0" w:space="0" w:color="auto"/>
      </w:divBdr>
    </w:div>
    <w:div w:id="1201669787">
      <w:bodyDiv w:val="1"/>
      <w:marLeft w:val="0"/>
      <w:marRight w:val="0"/>
      <w:marTop w:val="0"/>
      <w:marBottom w:val="0"/>
      <w:divBdr>
        <w:top w:val="none" w:sz="0" w:space="0" w:color="auto"/>
        <w:left w:val="none" w:sz="0" w:space="0" w:color="auto"/>
        <w:bottom w:val="none" w:sz="0" w:space="0" w:color="auto"/>
        <w:right w:val="none" w:sz="0" w:space="0" w:color="auto"/>
      </w:divBdr>
    </w:div>
    <w:div w:id="1289580688">
      <w:bodyDiv w:val="1"/>
      <w:marLeft w:val="0"/>
      <w:marRight w:val="0"/>
      <w:marTop w:val="0"/>
      <w:marBottom w:val="0"/>
      <w:divBdr>
        <w:top w:val="none" w:sz="0" w:space="0" w:color="auto"/>
        <w:left w:val="none" w:sz="0" w:space="0" w:color="auto"/>
        <w:bottom w:val="none" w:sz="0" w:space="0" w:color="auto"/>
        <w:right w:val="none" w:sz="0" w:space="0" w:color="auto"/>
      </w:divBdr>
    </w:div>
    <w:div w:id="1580099152">
      <w:bodyDiv w:val="1"/>
      <w:marLeft w:val="0"/>
      <w:marRight w:val="0"/>
      <w:marTop w:val="0"/>
      <w:marBottom w:val="0"/>
      <w:divBdr>
        <w:top w:val="none" w:sz="0" w:space="0" w:color="auto"/>
        <w:left w:val="none" w:sz="0" w:space="0" w:color="auto"/>
        <w:bottom w:val="none" w:sz="0" w:space="0" w:color="auto"/>
        <w:right w:val="none" w:sz="0" w:space="0" w:color="auto"/>
      </w:divBdr>
    </w:div>
    <w:div w:id="1634553808">
      <w:bodyDiv w:val="1"/>
      <w:marLeft w:val="0"/>
      <w:marRight w:val="0"/>
      <w:marTop w:val="0"/>
      <w:marBottom w:val="0"/>
      <w:divBdr>
        <w:top w:val="none" w:sz="0" w:space="0" w:color="auto"/>
        <w:left w:val="none" w:sz="0" w:space="0" w:color="auto"/>
        <w:bottom w:val="none" w:sz="0" w:space="0" w:color="auto"/>
        <w:right w:val="none" w:sz="0" w:space="0" w:color="auto"/>
      </w:divBdr>
    </w:div>
    <w:div w:id="188058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7F4AB5B5201C48BE0AA700D82A7ACE" ma:contentTypeVersion="5" ma:contentTypeDescription="Create a new document." ma:contentTypeScope="" ma:versionID="d6d3a8b5faaca28abcd07121c5317286">
  <xsd:schema xmlns:xsd="http://www.w3.org/2001/XMLSchema" xmlns:xs="http://www.w3.org/2001/XMLSchema" xmlns:p="http://schemas.microsoft.com/office/2006/metadata/properties" xmlns:ns2="d9cf5e8f-3e79-446a-83e7-f0b093f6d3b1" xmlns:ns3="1278b9e7-473a-4312-93dd-f6aff4b8557c" targetNamespace="http://schemas.microsoft.com/office/2006/metadata/properties" ma:root="true" ma:fieldsID="cbf8780f9461234e3bf8bd5cb954e70f" ns2:_="" ns3:_="">
    <xsd:import namespace="d9cf5e8f-3e79-446a-83e7-f0b093f6d3b1"/>
    <xsd:import namespace="1278b9e7-473a-4312-93dd-f6aff4b85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f5e8f-3e79-446a-83e7-f0b093f6d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8b9e7-473a-4312-93dd-f6aff4b85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278b9e7-473a-4312-93dd-f6aff4b8557c">
      <UserInfo>
        <DisplayName>Unni Bråten</DisplayName>
        <AccountId>11</AccountId>
        <AccountType/>
      </UserInfo>
    </SharedWithUsers>
  </documentManagement>
</p:properties>
</file>

<file path=customXml/itemProps1.xml><?xml version="1.0" encoding="utf-8"?>
<ds:datastoreItem xmlns:ds="http://schemas.openxmlformats.org/officeDocument/2006/customXml" ds:itemID="{04DAD963-5FF1-49B1-AED2-3B79BF714E33}">
  <ds:schemaRefs>
    <ds:schemaRef ds:uri="http://schemas.openxmlformats.org/officeDocument/2006/bibliography"/>
  </ds:schemaRefs>
</ds:datastoreItem>
</file>

<file path=customXml/itemProps2.xml><?xml version="1.0" encoding="utf-8"?>
<ds:datastoreItem xmlns:ds="http://schemas.openxmlformats.org/officeDocument/2006/customXml" ds:itemID="{A87C9297-10C3-41AE-AE39-F6C34358CE3E}"/>
</file>

<file path=customXml/itemProps3.xml><?xml version="1.0" encoding="utf-8"?>
<ds:datastoreItem xmlns:ds="http://schemas.openxmlformats.org/officeDocument/2006/customXml" ds:itemID="{287BB625-7DAB-48DD-97F3-F0D1A4103888}"/>
</file>

<file path=customXml/itemProps4.xml><?xml version="1.0" encoding="utf-8"?>
<ds:datastoreItem xmlns:ds="http://schemas.openxmlformats.org/officeDocument/2006/customXml" ds:itemID="{C3C74042-C924-43C8-846D-715810075F7A}"/>
</file>

<file path=docMetadata/LabelInfo.xml><?xml version="1.0" encoding="utf-8"?>
<clbl:labelList xmlns:clbl="http://schemas.microsoft.com/office/2020/mipLabelMetadata">
  <clbl:label id="{3abf6775-345b-49c7-afdd-4175b941634f}" enabled="1" method="Privileged" siteId="{c7d1b6e9-1447-457b-9223-ac25df4941b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2022-12-13T09:32:00Z</dcterms:created>
  <dcterms:modified xsi:type="dcterms:W3CDTF">2023-09-15T06:40:00Z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bf6775-345b-49c7-afdd-4175b941634f_Enabled">
    <vt:lpwstr>true</vt:lpwstr>
  </property>
  <property fmtid="{D5CDD505-2E9C-101B-9397-08002B2CF9AE}" pid="3" name="MSIP_Label_3abf6775-345b-49c7-afdd-4175b941634f_SetDate">
    <vt:lpwstr>2022-12-13T09:32:26Z</vt:lpwstr>
  </property>
  <property fmtid="{D5CDD505-2E9C-101B-9397-08002B2CF9AE}" pid="4" name="MSIP_Label_3abf6775-345b-49c7-afdd-4175b941634f_Method">
    <vt:lpwstr>Privileged</vt:lpwstr>
  </property>
  <property fmtid="{D5CDD505-2E9C-101B-9397-08002B2CF9AE}" pid="5" name="MSIP_Label_3abf6775-345b-49c7-afdd-4175b941634f_Name">
    <vt:lpwstr>Public</vt:lpwstr>
  </property>
  <property fmtid="{D5CDD505-2E9C-101B-9397-08002B2CF9AE}" pid="6" name="MSIP_Label_3abf6775-345b-49c7-afdd-4175b941634f_SiteId">
    <vt:lpwstr>c7d1b6e9-1447-457b-9223-ac25df4941bf</vt:lpwstr>
  </property>
  <property fmtid="{D5CDD505-2E9C-101B-9397-08002B2CF9AE}" pid="7" name="MSIP_Label_3abf6775-345b-49c7-afdd-4175b941634f_ActionId">
    <vt:lpwstr>a8db38da-049e-42c3-90df-4ed3583318d3</vt:lpwstr>
  </property>
  <property fmtid="{D5CDD505-2E9C-101B-9397-08002B2CF9AE}" pid="8" name="MSIP_Label_3abf6775-345b-49c7-afdd-4175b941634f_ContentBits">
    <vt:lpwstr>0</vt:lpwstr>
  </property>
  <property fmtid="{D5CDD505-2E9C-101B-9397-08002B2CF9AE}" pid="9" name="ContentTypeId">
    <vt:lpwstr>0x010100D17F4AB5B5201C48BE0AA700D82A7ACE</vt:lpwstr>
  </property>
</Properties>
</file>